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B6" w:rsidRPr="005B5591" w:rsidRDefault="00CA1CB6" w:rsidP="005B5591">
      <w:pPr>
        <w:widowControl w:val="0"/>
        <w:tabs>
          <w:tab w:val="left" w:pos="720"/>
          <w:tab w:val="left" w:pos="960"/>
        </w:tabs>
        <w:spacing w:after="0" w:line="240" w:lineRule="auto"/>
        <w:jc w:val="center"/>
        <w:rPr>
          <w:rStyle w:val="FontStyle36"/>
          <w:rFonts w:eastAsia="Calibri"/>
          <w:bCs w:val="0"/>
          <w:sz w:val="24"/>
          <w:szCs w:val="24"/>
        </w:rPr>
      </w:pPr>
      <w:r w:rsidRPr="008B24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2413">
        <w:rPr>
          <w:rFonts w:ascii="Times New Roman" w:hAnsi="Times New Roman" w:cs="Times New Roman"/>
          <w:b/>
          <w:sz w:val="24"/>
          <w:szCs w:val="24"/>
        </w:rPr>
        <w:t>.</w:t>
      </w:r>
      <w:r w:rsidR="008B2413" w:rsidRPr="008B2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B2413" w:rsidRPr="008B2413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proofErr w:type="gramEnd"/>
      <w:r w:rsidR="008B2413" w:rsidRPr="008B2413">
        <w:rPr>
          <w:rFonts w:ascii="Times New Roman" w:hAnsi="Times New Roman" w:cs="Times New Roman"/>
          <w:b/>
          <w:sz w:val="24"/>
          <w:szCs w:val="24"/>
        </w:rPr>
        <w:t xml:space="preserve">  освоения  учебного предмета</w:t>
      </w:r>
    </w:p>
    <w:p w:rsidR="00CA1CB6" w:rsidRPr="008B2413" w:rsidRDefault="00CA1CB6" w:rsidP="008B2413">
      <w:pPr>
        <w:spacing w:after="0" w:line="240" w:lineRule="auto"/>
        <w:rPr>
          <w:rStyle w:val="FontStyle36"/>
          <w:rFonts w:eastAsia="Calibri"/>
          <w:b w:val="0"/>
          <w:bCs w:val="0"/>
          <w:iCs/>
          <w:sz w:val="24"/>
          <w:szCs w:val="24"/>
        </w:rPr>
      </w:pPr>
      <w:r w:rsidRPr="008B2413">
        <w:rPr>
          <w:rStyle w:val="FontStyle36"/>
          <w:rFonts w:eastAsia="SimSun"/>
          <w:sz w:val="24"/>
          <w:szCs w:val="24"/>
        </w:rPr>
        <w:t>Личностные</w:t>
      </w:r>
      <w:r w:rsidRPr="008B2413">
        <w:rPr>
          <w:rStyle w:val="FontStyle36"/>
          <w:rFonts w:eastAsia="Calibri"/>
          <w:sz w:val="24"/>
          <w:szCs w:val="24"/>
        </w:rPr>
        <w:t>:</w:t>
      </w:r>
    </w:p>
    <w:p w:rsidR="008B2413" w:rsidRDefault="00CA1CB6" w:rsidP="008B2413">
      <w:pPr>
        <w:spacing w:after="0" w:line="240" w:lineRule="auto"/>
        <w:jc w:val="both"/>
        <w:rPr>
          <w:rStyle w:val="FontStyle34"/>
          <w:rFonts w:eastAsia="SimSun"/>
          <w:sz w:val="24"/>
          <w:szCs w:val="24"/>
        </w:rPr>
      </w:pPr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 xml:space="preserve">У </w:t>
      </w:r>
      <w:proofErr w:type="gramStart"/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>обучающихся</w:t>
      </w:r>
      <w:proofErr w:type="gramEnd"/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 xml:space="preserve"> будут сформированы:</w:t>
      </w:r>
    </w:p>
    <w:p w:rsidR="008B2413" w:rsidRDefault="008B2413" w:rsidP="008B2413">
      <w:pPr>
        <w:spacing w:after="0" w:line="240" w:lineRule="auto"/>
        <w:jc w:val="both"/>
        <w:rPr>
          <w:rStyle w:val="FontStyle34"/>
          <w:rFonts w:eastAsia="SimSun"/>
          <w:sz w:val="24"/>
          <w:szCs w:val="24"/>
        </w:rPr>
      </w:pPr>
      <w:r>
        <w:rPr>
          <w:rStyle w:val="FontStyle34"/>
          <w:rFonts w:eastAsia="SimSun"/>
          <w:sz w:val="24"/>
          <w:szCs w:val="24"/>
        </w:rPr>
        <w:t xml:space="preserve">- </w:t>
      </w:r>
      <w:r w:rsidR="00CA1CB6" w:rsidRPr="008B2413">
        <w:rPr>
          <w:rStyle w:val="FontStyle34"/>
          <w:rFonts w:eastAsia="SimSun"/>
          <w:sz w:val="24"/>
          <w:szCs w:val="24"/>
        </w:rPr>
        <w:t>эмоционально-ценностное</w:t>
      </w:r>
      <w:r w:rsidR="00CA1CB6" w:rsidRPr="008B2413">
        <w:rPr>
          <w:rStyle w:val="FontStyle34"/>
          <w:rFonts w:eastAsia="Calibri"/>
          <w:sz w:val="24"/>
          <w:szCs w:val="24"/>
        </w:rPr>
        <w:t xml:space="preserve"> отношение (к семье, Родине, природе, людям); толерантное принятие разнообразия культурных явлений, национальных цен</w:t>
      </w:r>
      <w:r w:rsidR="00CA1CB6" w:rsidRPr="008B2413">
        <w:rPr>
          <w:rStyle w:val="FontStyle34"/>
          <w:rFonts w:eastAsia="Calibri"/>
          <w:sz w:val="24"/>
          <w:szCs w:val="24"/>
        </w:rPr>
        <w:softHyphen/>
        <w:t>ностей и духовных традиций;</w:t>
      </w:r>
    </w:p>
    <w:p w:rsidR="00CA1CB6" w:rsidRPr="008B2413" w:rsidRDefault="008B2413" w:rsidP="008B2413">
      <w:pPr>
        <w:spacing w:after="0" w:line="240" w:lineRule="auto"/>
        <w:jc w:val="both"/>
        <w:rPr>
          <w:rStyle w:val="FontStyle34"/>
          <w:rFonts w:eastAsia="SimSun"/>
          <w:sz w:val="24"/>
          <w:szCs w:val="24"/>
        </w:rPr>
      </w:pPr>
      <w:r>
        <w:rPr>
          <w:rStyle w:val="FontStyle34"/>
          <w:rFonts w:eastAsia="SimSun"/>
          <w:sz w:val="24"/>
          <w:szCs w:val="24"/>
        </w:rPr>
        <w:t xml:space="preserve">- </w:t>
      </w:r>
      <w:r w:rsidR="00CA1CB6" w:rsidRPr="008B2413">
        <w:rPr>
          <w:rStyle w:val="FontStyle34"/>
          <w:rFonts w:eastAsia="Calibri"/>
          <w:sz w:val="24"/>
          <w:szCs w:val="24"/>
        </w:rPr>
        <w:t>художественный вкус и способность к эстетической оценке произ</w:t>
      </w:r>
      <w:r w:rsidR="00CA1CB6" w:rsidRPr="008B2413">
        <w:rPr>
          <w:rStyle w:val="FontStyle34"/>
          <w:rFonts w:eastAsia="Calibri"/>
          <w:sz w:val="24"/>
          <w:szCs w:val="24"/>
        </w:rPr>
        <w:softHyphen/>
        <w:t>ведений искусства, нравственной оценке своих и чужих поступков, явлений окружающей жизни.</w:t>
      </w:r>
    </w:p>
    <w:p w:rsidR="00CA1CB6" w:rsidRPr="008B2413" w:rsidRDefault="00CA1CB6" w:rsidP="008B2413">
      <w:pPr>
        <w:tabs>
          <w:tab w:val="left" w:pos="360"/>
          <w:tab w:val="left" w:pos="708"/>
        </w:tabs>
        <w:spacing w:after="0" w:line="240" w:lineRule="auto"/>
        <w:jc w:val="both"/>
        <w:rPr>
          <w:rStyle w:val="FontStyle34"/>
          <w:rFonts w:eastAsia="SimSun"/>
          <w:sz w:val="24"/>
          <w:szCs w:val="24"/>
        </w:rPr>
      </w:pPr>
      <w:proofErr w:type="gramStart"/>
      <w:r w:rsidRPr="008B2413">
        <w:rPr>
          <w:rStyle w:val="FontStyle34"/>
          <w:rFonts w:eastAsia="Calibri"/>
          <w:iCs/>
          <w:sz w:val="24"/>
          <w:szCs w:val="24"/>
        </w:rPr>
        <w:t>Обучающиеся получат возможность для формирования:</w:t>
      </w:r>
      <w:proofErr w:type="gramEnd"/>
    </w:p>
    <w:p w:rsidR="008B2413" w:rsidRDefault="00CA1CB6" w:rsidP="008B2413">
      <w:pPr>
        <w:spacing w:after="0" w:line="240" w:lineRule="auto"/>
        <w:rPr>
          <w:rStyle w:val="FontStyle34"/>
          <w:rFonts w:eastAsia="SimSun"/>
          <w:sz w:val="24"/>
          <w:szCs w:val="24"/>
        </w:rPr>
      </w:pPr>
      <w:r w:rsidRPr="008B2413">
        <w:rPr>
          <w:rStyle w:val="FontStyle34"/>
          <w:rFonts w:eastAsia="SimSun"/>
          <w:sz w:val="24"/>
          <w:szCs w:val="24"/>
        </w:rPr>
        <w:t>-</w:t>
      </w:r>
      <w:r w:rsidRPr="008B2413">
        <w:rPr>
          <w:rStyle w:val="FontStyle34"/>
          <w:rFonts w:eastAsia="Calibri"/>
          <w:sz w:val="24"/>
          <w:szCs w:val="24"/>
        </w:rPr>
        <w:t xml:space="preserve"> способности к художественному познанию мира; умению применять полученные знания в собственной художественно-творческой деятельности.</w:t>
      </w:r>
    </w:p>
    <w:p w:rsidR="008B2413" w:rsidRDefault="008B2413" w:rsidP="008B2413">
      <w:pPr>
        <w:spacing w:after="0" w:line="240" w:lineRule="auto"/>
        <w:rPr>
          <w:rStyle w:val="FontStyle34"/>
          <w:rFonts w:eastAsia="SimSun"/>
          <w:sz w:val="24"/>
          <w:szCs w:val="24"/>
        </w:rPr>
      </w:pPr>
      <w:r>
        <w:rPr>
          <w:rStyle w:val="FontStyle34"/>
          <w:rFonts w:eastAsia="SimSun"/>
          <w:sz w:val="24"/>
          <w:szCs w:val="24"/>
        </w:rPr>
        <w:t xml:space="preserve">- </w:t>
      </w:r>
      <w:r w:rsidR="00CA1CB6" w:rsidRPr="008B2413">
        <w:rPr>
          <w:rStyle w:val="FontStyle34"/>
          <w:rFonts w:eastAsia="SimSun"/>
          <w:sz w:val="24"/>
          <w:szCs w:val="24"/>
        </w:rPr>
        <w:t>навыков</w:t>
      </w:r>
      <w:r w:rsidR="00CA1CB6" w:rsidRPr="008B2413">
        <w:rPr>
          <w:rStyle w:val="FontStyle34"/>
          <w:rFonts w:eastAsia="Calibri"/>
          <w:sz w:val="24"/>
          <w:szCs w:val="24"/>
        </w:rPr>
        <w:t xml:space="preserve"> использования различных художественных материалов для рабо</w:t>
      </w:r>
      <w:r w:rsidR="00CA1CB6" w:rsidRPr="008B2413">
        <w:rPr>
          <w:rStyle w:val="FontStyle34"/>
          <w:rFonts w:eastAsia="Calibri"/>
          <w:sz w:val="24"/>
          <w:szCs w:val="24"/>
        </w:rPr>
        <w:softHyphen/>
        <w:t>ты в разных техниках: живопись, графика, скульптура, декоративно-прикладное искусство, кон</w:t>
      </w:r>
      <w:r w:rsidR="00CA1CB6" w:rsidRPr="008B2413">
        <w:rPr>
          <w:rStyle w:val="FontStyle34"/>
          <w:rFonts w:eastAsia="Calibri"/>
          <w:sz w:val="24"/>
          <w:szCs w:val="24"/>
        </w:rPr>
        <w:softHyphen/>
        <w:t>струирование);</w:t>
      </w:r>
    </w:p>
    <w:p w:rsidR="00CA1CB6" w:rsidRPr="008B2413" w:rsidRDefault="008B2413" w:rsidP="008B2413">
      <w:pPr>
        <w:spacing w:after="0" w:line="240" w:lineRule="auto"/>
        <w:rPr>
          <w:rStyle w:val="FontStyle40"/>
          <w:rFonts w:eastAsia="SimSun"/>
          <w:b w:val="0"/>
          <w:bCs w:val="0"/>
          <w:i w:val="0"/>
          <w:iCs w:val="0"/>
          <w:sz w:val="24"/>
          <w:szCs w:val="24"/>
        </w:rPr>
      </w:pPr>
      <w:r>
        <w:rPr>
          <w:rStyle w:val="FontStyle34"/>
          <w:rFonts w:eastAsia="SimSun"/>
          <w:sz w:val="24"/>
          <w:szCs w:val="24"/>
        </w:rPr>
        <w:t xml:space="preserve">- </w:t>
      </w:r>
      <w:r w:rsidR="00CA1CB6" w:rsidRPr="008B2413">
        <w:rPr>
          <w:rStyle w:val="FontStyle34"/>
          <w:rFonts w:eastAsia="Calibri"/>
          <w:sz w:val="24"/>
          <w:szCs w:val="24"/>
        </w:rPr>
        <w:t>использовать художественные умения для создания красивых вещей или их украшения.</w:t>
      </w:r>
    </w:p>
    <w:p w:rsidR="00CA1CB6" w:rsidRPr="008B2413" w:rsidRDefault="00CA1CB6" w:rsidP="008B2413">
      <w:pPr>
        <w:spacing w:after="0" w:line="240" w:lineRule="auto"/>
        <w:rPr>
          <w:rStyle w:val="FontStyle36"/>
          <w:rFonts w:eastAsia="Calibri"/>
          <w:bCs w:val="0"/>
          <w:i/>
          <w:iCs/>
          <w:sz w:val="24"/>
          <w:szCs w:val="24"/>
        </w:rPr>
      </w:pPr>
      <w:r w:rsidRPr="008B2413">
        <w:rPr>
          <w:rStyle w:val="FontStyle40"/>
          <w:rFonts w:eastAsia="SimSun"/>
          <w:bCs w:val="0"/>
          <w:i w:val="0"/>
          <w:sz w:val="24"/>
          <w:szCs w:val="24"/>
        </w:rPr>
        <w:t>Предметные</w:t>
      </w:r>
      <w:r w:rsidRPr="008B2413">
        <w:rPr>
          <w:rStyle w:val="FontStyle40"/>
          <w:rFonts w:eastAsia="Calibri"/>
          <w:bCs w:val="0"/>
          <w:i w:val="0"/>
          <w:sz w:val="24"/>
          <w:szCs w:val="24"/>
        </w:rPr>
        <w:t xml:space="preserve"> результаты:</w:t>
      </w:r>
    </w:p>
    <w:p w:rsidR="00CA1CB6" w:rsidRPr="008B2413" w:rsidRDefault="00CA1CB6" w:rsidP="008B2413">
      <w:pPr>
        <w:spacing w:after="0" w:line="240" w:lineRule="auto"/>
        <w:jc w:val="both"/>
        <w:rPr>
          <w:rStyle w:val="FontStyle34"/>
          <w:rFonts w:eastAsia="Calibri"/>
          <w:sz w:val="24"/>
          <w:szCs w:val="24"/>
        </w:rPr>
      </w:pPr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 xml:space="preserve">У </w:t>
      </w:r>
      <w:proofErr w:type="gramStart"/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>обучающихся</w:t>
      </w:r>
      <w:proofErr w:type="gramEnd"/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 xml:space="preserve"> будут сформированы:</w:t>
      </w:r>
    </w:p>
    <w:p w:rsidR="00CA1CB6" w:rsidRPr="008B2413" w:rsidRDefault="00CA1CB6" w:rsidP="008B2413">
      <w:pPr>
        <w:spacing w:after="0" w:line="240" w:lineRule="auto"/>
        <w:rPr>
          <w:rStyle w:val="FontStyle34"/>
          <w:rFonts w:eastAsia="Calibri"/>
          <w:sz w:val="24"/>
          <w:szCs w:val="24"/>
        </w:rPr>
      </w:pPr>
      <w:r w:rsidRPr="008B2413">
        <w:rPr>
          <w:rStyle w:val="FontStyle34"/>
          <w:rFonts w:eastAsia="Calibri"/>
          <w:sz w:val="24"/>
          <w:szCs w:val="24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8B2413" w:rsidRDefault="00CA1CB6" w:rsidP="008B2413">
      <w:pPr>
        <w:spacing w:after="0" w:line="240" w:lineRule="auto"/>
        <w:rPr>
          <w:rStyle w:val="FontStyle34"/>
          <w:rFonts w:eastAsia="Calibri"/>
          <w:sz w:val="24"/>
          <w:szCs w:val="24"/>
        </w:rPr>
      </w:pPr>
      <w:r w:rsidRPr="008B2413">
        <w:rPr>
          <w:rStyle w:val="FontStyle34"/>
          <w:rFonts w:eastAsia="Calibri"/>
          <w:sz w:val="24"/>
          <w:szCs w:val="24"/>
        </w:rPr>
        <w:t>- желание общаться с искусством, участвовать в обсуждении содержания и выразительных сре</w:t>
      </w:r>
      <w:proofErr w:type="gramStart"/>
      <w:r w:rsidRPr="008B2413">
        <w:rPr>
          <w:rStyle w:val="FontStyle34"/>
          <w:rFonts w:eastAsia="Calibri"/>
          <w:sz w:val="24"/>
          <w:szCs w:val="24"/>
        </w:rPr>
        <w:t>дств пр</w:t>
      </w:r>
      <w:proofErr w:type="gramEnd"/>
      <w:r w:rsidRPr="008B2413">
        <w:rPr>
          <w:rStyle w:val="FontStyle34"/>
          <w:rFonts w:eastAsia="Calibri"/>
          <w:sz w:val="24"/>
          <w:szCs w:val="24"/>
        </w:rPr>
        <w:t>оизведений искусства;</w:t>
      </w:r>
    </w:p>
    <w:p w:rsidR="00CA1CB6" w:rsidRPr="008B2413" w:rsidRDefault="008B2413" w:rsidP="008B2413">
      <w:pPr>
        <w:spacing w:after="0" w:line="240" w:lineRule="auto"/>
        <w:rPr>
          <w:rStyle w:val="FontStyle34"/>
          <w:rFonts w:eastAsia="Calibri"/>
          <w:sz w:val="24"/>
          <w:szCs w:val="24"/>
        </w:rPr>
      </w:pPr>
      <w:r>
        <w:rPr>
          <w:rStyle w:val="FontStyle34"/>
          <w:rFonts w:eastAsia="Calibri"/>
          <w:sz w:val="24"/>
          <w:szCs w:val="24"/>
        </w:rPr>
        <w:t xml:space="preserve">- </w:t>
      </w:r>
      <w:r w:rsidR="00CA1CB6" w:rsidRPr="008B2413">
        <w:rPr>
          <w:rStyle w:val="FontStyle34"/>
          <w:rFonts w:eastAsia="Calibri"/>
          <w:sz w:val="24"/>
          <w:szCs w:val="24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CA1CB6" w:rsidRPr="008B2413" w:rsidRDefault="00CA1CB6" w:rsidP="008B2413">
      <w:pPr>
        <w:tabs>
          <w:tab w:val="left" w:pos="360"/>
          <w:tab w:val="left" w:pos="708"/>
        </w:tabs>
        <w:spacing w:after="0" w:line="240" w:lineRule="auto"/>
        <w:jc w:val="both"/>
        <w:rPr>
          <w:rStyle w:val="FontStyle34"/>
          <w:rFonts w:eastAsia="Calibri"/>
          <w:sz w:val="24"/>
          <w:szCs w:val="24"/>
        </w:rPr>
      </w:pPr>
      <w:proofErr w:type="gramStart"/>
      <w:r w:rsidRPr="008B2413">
        <w:rPr>
          <w:rStyle w:val="FontStyle34"/>
          <w:rFonts w:eastAsia="Calibri"/>
          <w:iCs/>
          <w:sz w:val="24"/>
          <w:szCs w:val="24"/>
        </w:rPr>
        <w:t>Обучающиеся получат возможность для формирования:</w:t>
      </w:r>
      <w:proofErr w:type="gramEnd"/>
    </w:p>
    <w:p w:rsidR="00CA1CB6" w:rsidRPr="008B2413" w:rsidRDefault="00CA1CB6" w:rsidP="008B2413">
      <w:pPr>
        <w:spacing w:after="0" w:line="240" w:lineRule="auto"/>
        <w:rPr>
          <w:rStyle w:val="FontStyle34"/>
          <w:rFonts w:eastAsia="Calibri"/>
          <w:sz w:val="24"/>
          <w:szCs w:val="24"/>
        </w:rPr>
      </w:pPr>
      <w:r w:rsidRPr="008B2413">
        <w:rPr>
          <w:rStyle w:val="FontStyle34"/>
          <w:rFonts w:eastAsia="Calibri"/>
          <w:sz w:val="24"/>
          <w:szCs w:val="24"/>
        </w:rPr>
        <w:t xml:space="preserve">- обогащение ключевых компетенций (коммуникативных, </w:t>
      </w:r>
      <w:proofErr w:type="spellStart"/>
      <w:r w:rsidRPr="008B2413">
        <w:rPr>
          <w:rStyle w:val="FontStyle34"/>
          <w:rFonts w:eastAsia="Calibri"/>
          <w:sz w:val="24"/>
          <w:szCs w:val="24"/>
        </w:rPr>
        <w:t>деятельностных</w:t>
      </w:r>
      <w:proofErr w:type="spellEnd"/>
      <w:r w:rsidRPr="008B2413">
        <w:rPr>
          <w:rStyle w:val="FontStyle34"/>
          <w:rFonts w:eastAsia="Calibri"/>
          <w:sz w:val="24"/>
          <w:szCs w:val="24"/>
        </w:rPr>
        <w:t xml:space="preserve"> и др.) художест</w:t>
      </w:r>
      <w:r w:rsidRPr="008B2413">
        <w:rPr>
          <w:rStyle w:val="FontStyle34"/>
          <w:rFonts w:eastAsia="Calibri"/>
          <w:sz w:val="24"/>
          <w:szCs w:val="24"/>
        </w:rPr>
        <w:softHyphen/>
        <w:t>венно-эстетическим содержанием;</w:t>
      </w:r>
    </w:p>
    <w:p w:rsidR="00CA1CB6" w:rsidRPr="008B2413" w:rsidRDefault="00CA1CB6" w:rsidP="008B2413">
      <w:pPr>
        <w:spacing w:after="0" w:line="240" w:lineRule="auto"/>
        <w:rPr>
          <w:rStyle w:val="FontStyle34"/>
          <w:rFonts w:eastAsia="Calibri"/>
          <w:sz w:val="24"/>
          <w:szCs w:val="24"/>
        </w:rPr>
      </w:pPr>
      <w:r w:rsidRPr="008B2413">
        <w:rPr>
          <w:rStyle w:val="FontStyle34"/>
          <w:rFonts w:eastAsia="Calibri"/>
          <w:sz w:val="24"/>
          <w:szCs w:val="24"/>
        </w:rPr>
        <w:t>- формирование мотивации и умения организовывать самостоятельную деятельность, выби</w:t>
      </w:r>
      <w:r w:rsidRPr="008B2413">
        <w:rPr>
          <w:rStyle w:val="FontStyle34"/>
          <w:rFonts w:eastAsia="Calibri"/>
          <w:sz w:val="24"/>
          <w:szCs w:val="24"/>
        </w:rPr>
        <w:softHyphen/>
        <w:t>рать средства для реализации художественного замысла;</w:t>
      </w:r>
    </w:p>
    <w:p w:rsidR="00CA1CB6" w:rsidRPr="008B2413" w:rsidRDefault="00CA1CB6" w:rsidP="008B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413">
        <w:rPr>
          <w:rStyle w:val="FontStyle34"/>
          <w:rFonts w:eastAsia="Calibri"/>
          <w:sz w:val="24"/>
          <w:szCs w:val="24"/>
        </w:rPr>
        <w:t>- формирование способности оценивать результаты художественно-творческой деятельно</w:t>
      </w:r>
      <w:r w:rsidRPr="008B2413">
        <w:rPr>
          <w:rStyle w:val="FontStyle34"/>
          <w:rFonts w:eastAsia="Calibri"/>
          <w:sz w:val="24"/>
          <w:szCs w:val="24"/>
        </w:rPr>
        <w:softHyphen/>
        <w:t>сти, собственной и одноклассников.</w:t>
      </w:r>
    </w:p>
    <w:p w:rsidR="00CA1CB6" w:rsidRPr="008B2413" w:rsidRDefault="00CA1CB6" w:rsidP="008B2413">
      <w:pPr>
        <w:spacing w:after="0" w:line="240" w:lineRule="auto"/>
        <w:rPr>
          <w:rStyle w:val="FontStyle40"/>
          <w:rFonts w:eastAsia="Arial"/>
          <w:i w:val="0"/>
          <w:sz w:val="24"/>
          <w:szCs w:val="24"/>
        </w:rPr>
      </w:pPr>
      <w:proofErr w:type="spellStart"/>
      <w:r w:rsidRPr="008B2413">
        <w:rPr>
          <w:rStyle w:val="FontStyle40"/>
          <w:rFonts w:eastAsia="SimSun"/>
          <w:i w:val="0"/>
          <w:sz w:val="24"/>
          <w:szCs w:val="24"/>
        </w:rPr>
        <w:t>Метапредметные</w:t>
      </w:r>
      <w:proofErr w:type="spellEnd"/>
      <w:r w:rsidRPr="008B2413">
        <w:rPr>
          <w:rStyle w:val="FontStyle40"/>
          <w:rFonts w:eastAsia="Calibri"/>
          <w:i w:val="0"/>
          <w:sz w:val="24"/>
          <w:szCs w:val="24"/>
        </w:rPr>
        <w:t xml:space="preserve"> результаты:</w:t>
      </w:r>
    </w:p>
    <w:p w:rsidR="00CA1CB6" w:rsidRPr="008B2413" w:rsidRDefault="00CA1CB6" w:rsidP="008B2413">
      <w:pPr>
        <w:widowControl w:val="0"/>
        <w:spacing w:after="0" w:line="240" w:lineRule="auto"/>
        <w:ind w:left="23" w:right="-23"/>
        <w:jc w:val="both"/>
        <w:rPr>
          <w:rStyle w:val="FontStyle36"/>
          <w:rFonts w:eastAsia="Calibri"/>
          <w:b w:val="0"/>
          <w:bCs w:val="0"/>
          <w:iCs/>
          <w:sz w:val="24"/>
          <w:szCs w:val="24"/>
        </w:rPr>
      </w:pPr>
      <w:r w:rsidRPr="008B2413">
        <w:rPr>
          <w:rStyle w:val="FontStyle40"/>
          <w:rFonts w:eastAsia="Arial"/>
          <w:i w:val="0"/>
          <w:sz w:val="24"/>
          <w:szCs w:val="24"/>
        </w:rPr>
        <w:t>Регулятивные</w:t>
      </w:r>
      <w:r w:rsidRPr="008B2413">
        <w:rPr>
          <w:rStyle w:val="FontStyle40"/>
          <w:rFonts w:eastAsia="Calibri"/>
          <w:i w:val="0"/>
          <w:sz w:val="24"/>
          <w:szCs w:val="24"/>
        </w:rPr>
        <w:t xml:space="preserve"> универсальные учебные действия:</w:t>
      </w:r>
    </w:p>
    <w:p w:rsidR="00CA1CB6" w:rsidRPr="008B2413" w:rsidRDefault="00CA1CB6" w:rsidP="008B2413">
      <w:pPr>
        <w:widowControl w:val="0"/>
        <w:spacing w:after="0" w:line="240" w:lineRule="auto"/>
        <w:jc w:val="both"/>
        <w:rPr>
          <w:rStyle w:val="FontStyle34"/>
          <w:rFonts w:eastAsia="SimSun"/>
          <w:iCs/>
          <w:sz w:val="24"/>
          <w:szCs w:val="24"/>
        </w:rPr>
      </w:pPr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 xml:space="preserve">У </w:t>
      </w:r>
      <w:proofErr w:type="gramStart"/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>обучающихся</w:t>
      </w:r>
      <w:proofErr w:type="gramEnd"/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 xml:space="preserve"> будут сформированы:</w:t>
      </w:r>
    </w:p>
    <w:p w:rsidR="00CA1CB6" w:rsidRPr="008B2413" w:rsidRDefault="00CA1CB6" w:rsidP="008B2413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3" w:right="-23" w:firstLine="0"/>
        <w:jc w:val="both"/>
        <w:rPr>
          <w:rStyle w:val="FontStyle34"/>
          <w:rFonts w:eastAsia="Calibri"/>
          <w:iCs/>
          <w:sz w:val="24"/>
          <w:szCs w:val="24"/>
        </w:rPr>
      </w:pPr>
      <w:r w:rsidRPr="008B2413">
        <w:rPr>
          <w:rStyle w:val="FontStyle34"/>
          <w:rFonts w:eastAsia="SimSun"/>
          <w:iCs/>
          <w:sz w:val="24"/>
          <w:szCs w:val="24"/>
        </w:rPr>
        <w:t>умения</w:t>
      </w:r>
      <w:r w:rsidRPr="008B2413">
        <w:rPr>
          <w:rStyle w:val="FontStyle34"/>
          <w:rFonts w:eastAsia="Calibri"/>
          <w:iCs/>
          <w:sz w:val="24"/>
          <w:szCs w:val="24"/>
        </w:rPr>
        <w:t xml:space="preserve"> различать и передавать в художественно-твор</w:t>
      </w:r>
      <w:r w:rsidRPr="008B2413">
        <w:rPr>
          <w:rStyle w:val="FontStyle34"/>
          <w:rFonts w:eastAsia="Calibri"/>
          <w:iCs/>
          <w:sz w:val="24"/>
          <w:szCs w:val="24"/>
        </w:rPr>
        <w:softHyphen/>
        <w:t xml:space="preserve">ческой деятельности характер, эмоциональное состояние и свое отношение к природе, человеку, обществу; </w:t>
      </w:r>
    </w:p>
    <w:p w:rsidR="00CA1CB6" w:rsidRPr="008B2413" w:rsidRDefault="00CA1CB6" w:rsidP="008B2413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3" w:right="-23" w:firstLine="0"/>
        <w:jc w:val="both"/>
        <w:rPr>
          <w:rStyle w:val="FontStyle34"/>
          <w:rFonts w:eastAsia="Calibri"/>
          <w:iCs/>
          <w:kern w:val="1"/>
          <w:sz w:val="24"/>
          <w:szCs w:val="24"/>
        </w:rPr>
      </w:pPr>
      <w:r w:rsidRPr="008B2413">
        <w:rPr>
          <w:rStyle w:val="FontStyle34"/>
          <w:rFonts w:eastAsia="Calibri"/>
          <w:iCs/>
          <w:sz w:val="24"/>
          <w:szCs w:val="24"/>
        </w:rPr>
        <w:t xml:space="preserve">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</w:t>
      </w:r>
    </w:p>
    <w:p w:rsidR="00CA1CB6" w:rsidRPr="008B2413" w:rsidRDefault="00CA1CB6" w:rsidP="008B2413">
      <w:pPr>
        <w:widowControl w:val="0"/>
        <w:tabs>
          <w:tab w:val="num" w:pos="284"/>
        </w:tabs>
        <w:spacing w:after="0" w:line="240" w:lineRule="auto"/>
        <w:ind w:left="23" w:right="-23"/>
        <w:jc w:val="both"/>
        <w:rPr>
          <w:rStyle w:val="FontStyle34"/>
          <w:rFonts w:eastAsia="Calibri"/>
          <w:iCs/>
          <w:sz w:val="24"/>
          <w:szCs w:val="24"/>
        </w:rPr>
      </w:pPr>
      <w:proofErr w:type="gramStart"/>
      <w:r w:rsidRPr="008B2413">
        <w:rPr>
          <w:rStyle w:val="FontStyle34"/>
          <w:rFonts w:eastAsia="Calibri"/>
          <w:iCs/>
          <w:kern w:val="1"/>
          <w:sz w:val="24"/>
          <w:szCs w:val="24"/>
        </w:rPr>
        <w:t>Обучающиеся получат возможность для формирования:</w:t>
      </w:r>
      <w:proofErr w:type="gramEnd"/>
    </w:p>
    <w:p w:rsidR="00CA1CB6" w:rsidRPr="008B2413" w:rsidRDefault="00CA1CB6" w:rsidP="008B2413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3" w:right="-23" w:firstLine="0"/>
        <w:jc w:val="both"/>
        <w:rPr>
          <w:rStyle w:val="FontStyle38"/>
          <w:rFonts w:eastAsia="Calibri"/>
          <w:i w:val="0"/>
          <w:sz w:val="24"/>
          <w:szCs w:val="24"/>
        </w:rPr>
      </w:pPr>
      <w:r w:rsidRPr="008B2413">
        <w:rPr>
          <w:rStyle w:val="FontStyle34"/>
          <w:rFonts w:eastAsia="Calibri"/>
          <w:iCs/>
          <w:sz w:val="24"/>
          <w:szCs w:val="24"/>
        </w:rPr>
        <w:lastRenderedPageBreak/>
        <w:t>проявления устойчивого интереса к художест</w:t>
      </w:r>
      <w:r w:rsidRPr="008B2413">
        <w:rPr>
          <w:rStyle w:val="FontStyle34"/>
          <w:rFonts w:eastAsia="Calibri"/>
          <w:iCs/>
          <w:sz w:val="24"/>
          <w:szCs w:val="24"/>
        </w:rPr>
        <w:softHyphen/>
        <w:t>венным традициям своего народа и других народов.</w:t>
      </w:r>
    </w:p>
    <w:p w:rsidR="00CA1CB6" w:rsidRPr="008B2413" w:rsidRDefault="00CA1CB6" w:rsidP="008B2413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3" w:right="-23" w:firstLine="0"/>
        <w:jc w:val="both"/>
        <w:rPr>
          <w:rStyle w:val="FontStyle34"/>
          <w:rFonts w:eastAsia="Calibri"/>
          <w:iCs/>
          <w:sz w:val="24"/>
          <w:szCs w:val="24"/>
        </w:rPr>
      </w:pPr>
      <w:r w:rsidRPr="008B2413">
        <w:rPr>
          <w:rStyle w:val="FontStyle34"/>
          <w:rFonts w:eastAsia="SimSun"/>
          <w:iCs/>
          <w:sz w:val="24"/>
          <w:szCs w:val="24"/>
        </w:rPr>
        <w:t>умения</w:t>
      </w:r>
      <w:r w:rsidRPr="008B2413">
        <w:rPr>
          <w:rStyle w:val="FontStyle34"/>
          <w:rFonts w:eastAsia="Calibri"/>
          <w:iCs/>
          <w:sz w:val="24"/>
          <w:szCs w:val="24"/>
        </w:rPr>
        <w:t xml:space="preserve"> использовать различные материалы и средства художественной выразительности для передачи замысла в собственной деятельности; </w:t>
      </w:r>
    </w:p>
    <w:p w:rsidR="00CA1CB6" w:rsidRPr="008B2413" w:rsidRDefault="00CA1CB6" w:rsidP="008B2413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3" w:right="-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413">
        <w:rPr>
          <w:rStyle w:val="FontStyle34"/>
          <w:rFonts w:eastAsia="Calibri"/>
          <w:iCs/>
          <w:sz w:val="24"/>
          <w:szCs w:val="24"/>
        </w:rPr>
        <w:t>моделирования новых обра</w:t>
      </w:r>
      <w:r w:rsidRPr="008B2413">
        <w:rPr>
          <w:rStyle w:val="FontStyle34"/>
          <w:rFonts w:eastAsia="Calibri"/>
          <w:iCs/>
          <w:sz w:val="24"/>
          <w:szCs w:val="24"/>
        </w:rPr>
        <w:softHyphen/>
        <w:t>зов путем трансформации известных (с использованием средств изобразительного искусства и компьютерной графики).</w:t>
      </w:r>
    </w:p>
    <w:p w:rsidR="00CA1CB6" w:rsidRPr="008B2413" w:rsidRDefault="00CA1CB6" w:rsidP="008B2413">
      <w:pPr>
        <w:spacing w:after="0" w:line="240" w:lineRule="auto"/>
        <w:rPr>
          <w:rStyle w:val="FontStyle36"/>
          <w:rFonts w:eastAsia="Calibri"/>
          <w:b w:val="0"/>
          <w:bCs w:val="0"/>
          <w:iCs/>
          <w:sz w:val="24"/>
          <w:szCs w:val="24"/>
        </w:rPr>
      </w:pPr>
      <w:r w:rsidRPr="008B2413">
        <w:rPr>
          <w:rStyle w:val="FontStyle38"/>
          <w:rFonts w:eastAsia="Arial"/>
          <w:b/>
          <w:bCs/>
          <w:i w:val="0"/>
          <w:sz w:val="24"/>
          <w:szCs w:val="24"/>
        </w:rPr>
        <w:t>Познавательные</w:t>
      </w:r>
      <w:r w:rsidRPr="008B2413">
        <w:rPr>
          <w:rStyle w:val="FontStyle38"/>
          <w:rFonts w:eastAsia="Calibri"/>
          <w:b/>
          <w:bCs/>
          <w:i w:val="0"/>
          <w:sz w:val="24"/>
          <w:szCs w:val="24"/>
        </w:rPr>
        <w:t xml:space="preserve"> универсальные учебные действия: </w:t>
      </w:r>
    </w:p>
    <w:p w:rsidR="00CA1CB6" w:rsidRPr="008B2413" w:rsidRDefault="00CA1CB6" w:rsidP="008B2413">
      <w:pPr>
        <w:spacing w:after="0" w:line="240" w:lineRule="auto"/>
        <w:jc w:val="both"/>
        <w:rPr>
          <w:rStyle w:val="FontStyle34"/>
          <w:rFonts w:eastAsia="Calibri"/>
          <w:sz w:val="24"/>
          <w:szCs w:val="24"/>
        </w:rPr>
      </w:pPr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 xml:space="preserve">У </w:t>
      </w:r>
      <w:proofErr w:type="gramStart"/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>обучающихся</w:t>
      </w:r>
      <w:proofErr w:type="gramEnd"/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 xml:space="preserve"> будут сформированы:</w:t>
      </w:r>
    </w:p>
    <w:p w:rsidR="00CA1CB6" w:rsidRPr="008B2413" w:rsidRDefault="00CA1CB6" w:rsidP="008B241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Style w:val="FontStyle34"/>
          <w:rFonts w:eastAsia="Calibri"/>
          <w:sz w:val="24"/>
          <w:szCs w:val="24"/>
        </w:rPr>
      </w:pPr>
      <w:r w:rsidRPr="008B2413">
        <w:rPr>
          <w:rStyle w:val="FontStyle34"/>
          <w:rFonts w:eastAsia="Calibri"/>
          <w:sz w:val="24"/>
          <w:szCs w:val="24"/>
        </w:rPr>
        <w:t>понимание значения искусства в жизни человека и общества;</w:t>
      </w:r>
    </w:p>
    <w:p w:rsidR="00CA1CB6" w:rsidRPr="008B2413" w:rsidRDefault="00CA1CB6" w:rsidP="008B241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Style w:val="FontStyle34"/>
          <w:rFonts w:eastAsia="Calibri"/>
          <w:iCs/>
          <w:kern w:val="1"/>
          <w:sz w:val="24"/>
          <w:szCs w:val="24"/>
        </w:rPr>
      </w:pPr>
      <w:r w:rsidRPr="008B2413">
        <w:rPr>
          <w:rStyle w:val="FontStyle34"/>
          <w:rFonts w:eastAsia="Calibri"/>
          <w:sz w:val="24"/>
          <w:szCs w:val="24"/>
        </w:rPr>
        <w:t>вос</w:t>
      </w:r>
      <w:r w:rsidRPr="008B2413">
        <w:rPr>
          <w:rStyle w:val="FontStyle34"/>
          <w:rFonts w:eastAsia="Calibri"/>
          <w:sz w:val="24"/>
          <w:szCs w:val="24"/>
        </w:rPr>
        <w:softHyphen/>
        <w:t xml:space="preserve">приятие и характеристика художественных образов, представленных в произведениях искусства; </w:t>
      </w:r>
    </w:p>
    <w:p w:rsidR="00CA1CB6" w:rsidRPr="008B2413" w:rsidRDefault="00CA1CB6" w:rsidP="008B2413">
      <w:pPr>
        <w:tabs>
          <w:tab w:val="num" w:pos="284"/>
          <w:tab w:val="left" w:pos="360"/>
        </w:tabs>
        <w:spacing w:after="0" w:line="240" w:lineRule="auto"/>
        <w:jc w:val="both"/>
        <w:rPr>
          <w:rStyle w:val="FontStyle34"/>
          <w:rFonts w:eastAsia="Calibri"/>
          <w:sz w:val="24"/>
          <w:szCs w:val="24"/>
        </w:rPr>
      </w:pPr>
      <w:proofErr w:type="gramStart"/>
      <w:r w:rsidRPr="008B2413">
        <w:rPr>
          <w:rStyle w:val="FontStyle34"/>
          <w:rFonts w:eastAsia="Calibri"/>
          <w:iCs/>
          <w:kern w:val="1"/>
          <w:sz w:val="24"/>
          <w:szCs w:val="24"/>
        </w:rPr>
        <w:t>Обучающиеся получат возможность для формирования:</w:t>
      </w:r>
      <w:proofErr w:type="gramEnd"/>
    </w:p>
    <w:p w:rsidR="00CA1CB6" w:rsidRPr="008B2413" w:rsidRDefault="00CA1CB6" w:rsidP="008B241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Style w:val="FontStyle34"/>
          <w:rFonts w:eastAsia="Calibri"/>
          <w:sz w:val="24"/>
          <w:szCs w:val="24"/>
        </w:rPr>
      </w:pPr>
      <w:r w:rsidRPr="008B2413">
        <w:rPr>
          <w:rStyle w:val="FontStyle34"/>
          <w:rFonts w:eastAsia="Calibri"/>
          <w:sz w:val="24"/>
          <w:szCs w:val="24"/>
        </w:rPr>
        <w:t xml:space="preserve">умения различать основные виды и жанры пластических искусств, характеризовать их специфику; </w:t>
      </w:r>
    </w:p>
    <w:p w:rsidR="00CA1CB6" w:rsidRPr="008B2413" w:rsidRDefault="00CA1CB6" w:rsidP="008B241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Style w:val="FontStyle34"/>
          <w:rFonts w:eastAsia="Arial"/>
          <w:b/>
          <w:bCs/>
          <w:i/>
          <w:iCs/>
          <w:sz w:val="24"/>
          <w:szCs w:val="24"/>
        </w:rPr>
      </w:pPr>
      <w:proofErr w:type="spellStart"/>
      <w:r w:rsidRPr="008B2413">
        <w:rPr>
          <w:rStyle w:val="FontStyle34"/>
          <w:rFonts w:eastAsia="Calibri"/>
          <w:sz w:val="24"/>
          <w:szCs w:val="24"/>
        </w:rPr>
        <w:t>сформированности</w:t>
      </w:r>
      <w:proofErr w:type="spellEnd"/>
      <w:r w:rsidRPr="008B2413">
        <w:rPr>
          <w:rStyle w:val="FontStyle34"/>
          <w:rFonts w:eastAsia="Calibri"/>
          <w:sz w:val="24"/>
          <w:szCs w:val="24"/>
        </w:rPr>
        <w:t xml:space="preserve"> представлений о ведущих музеях России и художественных музеях своего региона.</w:t>
      </w:r>
    </w:p>
    <w:p w:rsidR="00CA1CB6" w:rsidRPr="008B2413" w:rsidRDefault="00CA1CB6" w:rsidP="008B2413">
      <w:pPr>
        <w:tabs>
          <w:tab w:val="num" w:pos="284"/>
        </w:tabs>
        <w:spacing w:after="0" w:line="240" w:lineRule="auto"/>
        <w:rPr>
          <w:rStyle w:val="FontStyle36"/>
          <w:rFonts w:eastAsia="Calibri"/>
          <w:b w:val="0"/>
          <w:bCs w:val="0"/>
          <w:iCs/>
          <w:sz w:val="24"/>
          <w:szCs w:val="24"/>
        </w:rPr>
      </w:pPr>
      <w:r w:rsidRPr="008B2413">
        <w:rPr>
          <w:rStyle w:val="FontStyle34"/>
          <w:rFonts w:eastAsia="Arial"/>
          <w:b/>
          <w:bCs/>
          <w:iCs/>
          <w:sz w:val="24"/>
          <w:szCs w:val="24"/>
        </w:rPr>
        <w:t>Коммуникативные</w:t>
      </w:r>
      <w:r w:rsidRPr="008B2413">
        <w:rPr>
          <w:rStyle w:val="FontStyle34"/>
          <w:rFonts w:eastAsia="Calibri"/>
          <w:b/>
          <w:bCs/>
          <w:iCs/>
          <w:sz w:val="24"/>
          <w:szCs w:val="24"/>
        </w:rPr>
        <w:t xml:space="preserve"> универсальные учебные действия:</w:t>
      </w:r>
    </w:p>
    <w:p w:rsidR="00CA1CB6" w:rsidRPr="008B2413" w:rsidRDefault="00CA1CB6" w:rsidP="008B2413">
      <w:pPr>
        <w:tabs>
          <w:tab w:val="num" w:pos="284"/>
        </w:tabs>
        <w:spacing w:after="0" w:line="240" w:lineRule="auto"/>
        <w:jc w:val="both"/>
        <w:rPr>
          <w:rStyle w:val="FontStyle34"/>
          <w:rFonts w:eastAsia="Calibri"/>
          <w:sz w:val="24"/>
          <w:szCs w:val="24"/>
        </w:rPr>
      </w:pPr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 xml:space="preserve">У </w:t>
      </w:r>
      <w:proofErr w:type="gramStart"/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>обучающихся</w:t>
      </w:r>
      <w:proofErr w:type="gramEnd"/>
      <w:r w:rsidRPr="008B2413">
        <w:rPr>
          <w:rStyle w:val="FontStyle36"/>
          <w:rFonts w:eastAsia="Calibri"/>
          <w:b w:val="0"/>
          <w:bCs w:val="0"/>
          <w:iCs/>
          <w:sz w:val="24"/>
          <w:szCs w:val="24"/>
        </w:rPr>
        <w:t xml:space="preserve"> будут сформированы:</w:t>
      </w:r>
    </w:p>
    <w:p w:rsidR="00CA1CB6" w:rsidRPr="008B2413" w:rsidRDefault="00CA1CB6" w:rsidP="008B241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Style w:val="FontStyle34"/>
          <w:rFonts w:eastAsia="Lucida Sans Unicode"/>
          <w:kern w:val="1"/>
          <w:sz w:val="24"/>
          <w:szCs w:val="24"/>
        </w:rPr>
      </w:pPr>
      <w:r w:rsidRPr="008B2413">
        <w:rPr>
          <w:rStyle w:val="FontStyle34"/>
          <w:rFonts w:eastAsia="Calibri"/>
          <w:sz w:val="24"/>
          <w:szCs w:val="24"/>
        </w:rPr>
        <w:t>способности высказывать суждения о художественных особен</w:t>
      </w:r>
      <w:r w:rsidRPr="008B2413">
        <w:rPr>
          <w:rStyle w:val="FontStyle34"/>
          <w:rFonts w:eastAsia="Calibri"/>
          <w:sz w:val="24"/>
          <w:szCs w:val="24"/>
        </w:rPr>
        <w:softHyphen/>
        <w:t>ностях произведений, изображающих природу и человека в различных эмоциональных состоя</w:t>
      </w:r>
      <w:r w:rsidRPr="008B2413">
        <w:rPr>
          <w:rStyle w:val="FontStyle34"/>
          <w:rFonts w:eastAsia="Calibri"/>
          <w:sz w:val="24"/>
          <w:szCs w:val="24"/>
        </w:rPr>
        <w:softHyphen/>
        <w:t>ниях;</w:t>
      </w:r>
    </w:p>
    <w:p w:rsidR="00CA1CB6" w:rsidRPr="008B2413" w:rsidRDefault="00CA1CB6" w:rsidP="008B241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Style w:val="FontStyle34"/>
          <w:rFonts w:eastAsia="Calibri"/>
          <w:iCs/>
          <w:kern w:val="1"/>
          <w:sz w:val="24"/>
          <w:szCs w:val="24"/>
        </w:rPr>
      </w:pPr>
      <w:r w:rsidRPr="008B2413">
        <w:rPr>
          <w:rStyle w:val="FontStyle34"/>
          <w:rFonts w:eastAsia="Lucida Sans Unicode"/>
          <w:kern w:val="1"/>
          <w:sz w:val="24"/>
          <w:szCs w:val="24"/>
        </w:rPr>
        <w:t>умение</w:t>
      </w:r>
      <w:r w:rsidRPr="008B2413">
        <w:rPr>
          <w:rStyle w:val="FontStyle34"/>
          <w:rFonts w:eastAsia="Calibri"/>
          <w:kern w:val="1"/>
          <w:sz w:val="24"/>
          <w:szCs w:val="24"/>
        </w:rPr>
        <w:t xml:space="preserve"> рассуждать о своих впечатлениях и эмоционально оценивать, отвечать на вопросы по содержанию произведений художников (В. Васнецов, М. Врубель, Н. Рерих, В. Ван Гог и др.).</w:t>
      </w:r>
    </w:p>
    <w:p w:rsidR="00CA1CB6" w:rsidRPr="008B2413" w:rsidRDefault="00CA1CB6" w:rsidP="008B2413">
      <w:pPr>
        <w:tabs>
          <w:tab w:val="num" w:pos="284"/>
          <w:tab w:val="left" w:pos="360"/>
        </w:tabs>
        <w:spacing w:after="0" w:line="240" w:lineRule="auto"/>
        <w:jc w:val="both"/>
        <w:rPr>
          <w:rStyle w:val="FontStyle34"/>
          <w:rFonts w:eastAsia="Lucida Sans Unicode"/>
          <w:kern w:val="1"/>
          <w:sz w:val="24"/>
          <w:szCs w:val="24"/>
        </w:rPr>
      </w:pPr>
      <w:proofErr w:type="gramStart"/>
      <w:r w:rsidRPr="008B2413">
        <w:rPr>
          <w:rStyle w:val="FontStyle34"/>
          <w:rFonts w:eastAsia="Calibri"/>
          <w:iCs/>
          <w:kern w:val="1"/>
          <w:sz w:val="24"/>
          <w:szCs w:val="24"/>
        </w:rPr>
        <w:t>Обучающиеся получат возможность для формирования:</w:t>
      </w:r>
      <w:proofErr w:type="gramEnd"/>
    </w:p>
    <w:p w:rsidR="00CA1CB6" w:rsidRPr="008B2413" w:rsidRDefault="00CA1CB6" w:rsidP="008B2413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Style w:val="FontStyle34"/>
          <w:rFonts w:eastAsia="Lucida Sans Unicode"/>
          <w:kern w:val="1"/>
          <w:sz w:val="24"/>
          <w:szCs w:val="24"/>
        </w:rPr>
      </w:pPr>
      <w:r w:rsidRPr="008B2413">
        <w:rPr>
          <w:rStyle w:val="FontStyle34"/>
          <w:rFonts w:eastAsia="Lucida Sans Unicode"/>
          <w:kern w:val="1"/>
          <w:sz w:val="24"/>
          <w:szCs w:val="24"/>
        </w:rPr>
        <w:t>Восприятия</w:t>
      </w:r>
      <w:r w:rsidRPr="008B2413">
        <w:rPr>
          <w:rStyle w:val="FontStyle34"/>
          <w:rFonts w:eastAsia="Calibri"/>
          <w:kern w:val="1"/>
          <w:sz w:val="24"/>
          <w:szCs w:val="24"/>
        </w:rPr>
        <w:t xml:space="preserve"> и эмоционального оценивания </w:t>
      </w:r>
      <w:r w:rsidRPr="008B2413">
        <w:rPr>
          <w:rStyle w:val="FontStyle34"/>
          <w:rFonts w:eastAsia="Lucida Sans Unicode"/>
          <w:kern w:val="1"/>
          <w:sz w:val="24"/>
          <w:szCs w:val="24"/>
        </w:rPr>
        <w:t>выставки</w:t>
      </w:r>
      <w:r w:rsidRPr="008B2413">
        <w:rPr>
          <w:rStyle w:val="FontStyle34"/>
          <w:rFonts w:eastAsia="Calibri"/>
          <w:kern w:val="1"/>
          <w:sz w:val="24"/>
          <w:szCs w:val="24"/>
        </w:rPr>
        <w:t xml:space="preserve"> творческих работ одноклассников.</w:t>
      </w:r>
    </w:p>
    <w:p w:rsidR="00CA1CB6" w:rsidRPr="008B2413" w:rsidRDefault="00CA1CB6" w:rsidP="008B2413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413">
        <w:rPr>
          <w:rStyle w:val="FontStyle34"/>
          <w:rFonts w:eastAsia="Lucida Sans Unicode"/>
          <w:kern w:val="1"/>
          <w:sz w:val="24"/>
          <w:szCs w:val="24"/>
        </w:rPr>
        <w:t>Умения</w:t>
      </w:r>
      <w:r w:rsidR="008B2413" w:rsidRPr="008B2413">
        <w:rPr>
          <w:rStyle w:val="FontStyle34"/>
          <w:rFonts w:eastAsia="Calibri"/>
          <w:kern w:val="1"/>
          <w:sz w:val="24"/>
          <w:szCs w:val="24"/>
        </w:rPr>
        <w:t xml:space="preserve"> </w:t>
      </w:r>
      <w:r w:rsidRPr="008B2413">
        <w:rPr>
          <w:rStyle w:val="FontStyle34"/>
          <w:rFonts w:eastAsia="Calibri"/>
          <w:kern w:val="1"/>
          <w:sz w:val="24"/>
          <w:szCs w:val="24"/>
        </w:rPr>
        <w:t>о</w:t>
      </w:r>
      <w:r w:rsidRPr="008B2413">
        <w:rPr>
          <w:rFonts w:ascii="Times New Roman" w:eastAsia="Lucida Sans Unicode" w:hAnsi="Times New Roman" w:cs="Times New Roman"/>
          <w:kern w:val="1"/>
          <w:sz w:val="24"/>
          <w:szCs w:val="24"/>
        </w:rPr>
        <w:t>бсуждать</w:t>
      </w:r>
      <w:r w:rsidR="008B2413" w:rsidRPr="008B241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и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анализировать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eastAsia="Lucida Sans Unicode" w:hAnsi="Times New Roman" w:cs="Times New Roman"/>
          <w:kern w:val="1"/>
          <w:sz w:val="24"/>
          <w:szCs w:val="24"/>
        </w:rPr>
        <w:t>работы</w:t>
      </w:r>
      <w:r w:rsidR="008B2413" w:rsidRPr="008B241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одноклассников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с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позиций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творческих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задач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данной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темы,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с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точки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зрения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содержания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и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средств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его</w:t>
      </w:r>
      <w:r w:rsidR="008B2413" w:rsidRPr="008B241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kern w:val="1"/>
          <w:sz w:val="24"/>
          <w:szCs w:val="24"/>
        </w:rPr>
        <w:t>выражения.</w:t>
      </w:r>
    </w:p>
    <w:p w:rsidR="008B2413" w:rsidRDefault="008B2413" w:rsidP="008B2413">
      <w:pPr>
        <w:pStyle w:val="a4"/>
        <w:tabs>
          <w:tab w:val="left" w:pos="9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413">
        <w:rPr>
          <w:rFonts w:ascii="Times New Roman" w:hAnsi="Times New Roman" w:cs="Times New Roman"/>
          <w:color w:val="000000"/>
          <w:sz w:val="24"/>
          <w:szCs w:val="24"/>
        </w:rPr>
        <w:t>При изучени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материала по предмету «Изобразительное искусство» для использования на </w:t>
      </w:r>
      <w:r w:rsidRPr="008B2413">
        <w:rPr>
          <w:rFonts w:ascii="Times New Roman" w:hAnsi="Times New Roman" w:cs="Times New Roman"/>
          <w:color w:val="000000"/>
          <w:sz w:val="24"/>
          <w:szCs w:val="24"/>
        </w:rPr>
        <w:t>учебных занятиях,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выполнении  домашних заданий  используются следующие виды </w:t>
      </w:r>
      <w:r w:rsidRPr="008B2413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но-познавательной деятельности </w:t>
      </w:r>
      <w:r w:rsidRPr="008B2413">
        <w:rPr>
          <w:rFonts w:ascii="Times New Roman" w:hAnsi="Times New Roman" w:cs="Times New Roman"/>
          <w:color w:val="000000"/>
          <w:sz w:val="24"/>
          <w:szCs w:val="24"/>
        </w:rPr>
        <w:t>обучающихся:</w:t>
      </w:r>
    </w:p>
    <w:p w:rsidR="008B2413" w:rsidRPr="008B2413" w:rsidRDefault="008B2413" w:rsidP="008B2413">
      <w:pPr>
        <w:pStyle w:val="a5"/>
        <w:spacing w:after="0"/>
        <w:rPr>
          <w:i/>
        </w:rPr>
      </w:pPr>
      <w:r w:rsidRPr="008B2413">
        <w:rPr>
          <w:rStyle w:val="a3"/>
          <w:b w:val="0"/>
          <w:i/>
        </w:rPr>
        <w:t>I – виды деятельности со словесной (знаковой) основой</w:t>
      </w:r>
      <w:r w:rsidRPr="008B2413">
        <w:rPr>
          <w:i/>
        </w:rPr>
        <w:t>:</w:t>
      </w:r>
    </w:p>
    <w:p w:rsidR="008B2413" w:rsidRPr="008B2413" w:rsidRDefault="008B2413" w:rsidP="008B2413">
      <w:pPr>
        <w:pStyle w:val="a5"/>
        <w:spacing w:after="0"/>
        <w:jc w:val="both"/>
        <w:rPr>
          <w:rStyle w:val="a3"/>
          <w:b w:val="0"/>
        </w:rPr>
      </w:pPr>
      <w:r w:rsidRPr="008B2413">
        <w:t>слушание объяснений  учителя,</w:t>
      </w:r>
      <w:r>
        <w:t xml:space="preserve"> </w:t>
      </w:r>
      <w:r w:rsidRPr="008B2413">
        <w:t>слушание и анализ выступления своих товарищей, самостоятельная работа с учебником</w:t>
      </w:r>
      <w:r>
        <w:t>.</w:t>
      </w:r>
    </w:p>
    <w:p w:rsidR="008B2413" w:rsidRPr="008B2413" w:rsidRDefault="008B2413" w:rsidP="008B2413">
      <w:pPr>
        <w:pStyle w:val="a5"/>
        <w:spacing w:after="0"/>
        <w:rPr>
          <w:rStyle w:val="a3"/>
          <w:b w:val="0"/>
          <w:i/>
        </w:rPr>
      </w:pPr>
      <w:r w:rsidRPr="008B2413">
        <w:rPr>
          <w:rStyle w:val="a3"/>
          <w:b w:val="0"/>
          <w:i/>
        </w:rPr>
        <w:t>II – виды деятельности на основе восприятия элементов действительности:</w:t>
      </w:r>
    </w:p>
    <w:p w:rsidR="008B2413" w:rsidRDefault="008B2413" w:rsidP="008B2413">
      <w:pPr>
        <w:pStyle w:val="a5"/>
        <w:spacing w:after="0"/>
        <w:rPr>
          <w:rStyle w:val="a3"/>
          <w:b w:val="0"/>
        </w:rPr>
      </w:pPr>
      <w:r>
        <w:rPr>
          <w:rStyle w:val="a3"/>
          <w:b w:val="0"/>
        </w:rPr>
        <w:t xml:space="preserve">наблюдение </w:t>
      </w:r>
      <w:r w:rsidRPr="008B2413">
        <w:rPr>
          <w:rStyle w:val="a3"/>
          <w:b w:val="0"/>
        </w:rPr>
        <w:t>за демонстрациями учителя</w:t>
      </w:r>
    </w:p>
    <w:p w:rsidR="008B2413" w:rsidRPr="008B2413" w:rsidRDefault="008B2413" w:rsidP="008B2413">
      <w:pPr>
        <w:pStyle w:val="a5"/>
        <w:spacing w:after="0"/>
        <w:rPr>
          <w:rStyle w:val="a3"/>
          <w:b w:val="0"/>
          <w:i/>
        </w:rPr>
      </w:pPr>
      <w:r w:rsidRPr="008B2413">
        <w:rPr>
          <w:rStyle w:val="a3"/>
          <w:b w:val="0"/>
          <w:i/>
        </w:rPr>
        <w:t>III – виды деятельности с практической (опытной) основой:</w:t>
      </w:r>
    </w:p>
    <w:p w:rsidR="00CA1CB6" w:rsidRDefault="008B2413" w:rsidP="008B2413">
      <w:pPr>
        <w:pStyle w:val="a5"/>
        <w:spacing w:after="0"/>
        <w:jc w:val="both"/>
        <w:rPr>
          <w:rStyle w:val="a3"/>
          <w:b w:val="0"/>
        </w:rPr>
      </w:pPr>
      <w:r w:rsidRPr="008B2413">
        <w:rPr>
          <w:rStyle w:val="a3"/>
          <w:b w:val="0"/>
        </w:rPr>
        <w:t>р</w:t>
      </w:r>
      <w:r>
        <w:rPr>
          <w:rStyle w:val="a3"/>
          <w:b w:val="0"/>
        </w:rPr>
        <w:t>абота с раздаточным материалом</w:t>
      </w:r>
    </w:p>
    <w:p w:rsidR="0044392B" w:rsidRPr="0044392B" w:rsidRDefault="0044392B" w:rsidP="0044392B">
      <w:pPr>
        <w:pStyle w:val="a5"/>
        <w:spacing w:after="0"/>
        <w:jc w:val="both"/>
        <w:rPr>
          <w:b/>
          <w:bCs/>
        </w:rPr>
      </w:pPr>
      <w:r w:rsidRPr="0044392B">
        <w:rPr>
          <w:rStyle w:val="a3"/>
          <w:b w:val="0"/>
          <w:color w:val="000000"/>
        </w:rPr>
        <w:t>В ходе реализ</w:t>
      </w:r>
      <w:r>
        <w:rPr>
          <w:rStyle w:val="a3"/>
          <w:b w:val="0"/>
          <w:color w:val="000000"/>
        </w:rPr>
        <w:t xml:space="preserve">ации программы предусмотрена </w:t>
      </w:r>
      <w:r w:rsidRPr="0044392B">
        <w:rPr>
          <w:rStyle w:val="a3"/>
          <w:b w:val="0"/>
          <w:color w:val="000000"/>
        </w:rPr>
        <w:t>о</w:t>
      </w:r>
      <w:r>
        <w:rPr>
          <w:rStyle w:val="a3"/>
          <w:b w:val="0"/>
          <w:color w:val="000000"/>
        </w:rPr>
        <w:t xml:space="preserve">рганизация проектной и учебно-исследовательской деятельности </w:t>
      </w:r>
      <w:proofErr w:type="gramStart"/>
      <w:r w:rsidRPr="0044392B">
        <w:rPr>
          <w:rStyle w:val="a3"/>
          <w:b w:val="0"/>
          <w:color w:val="000000"/>
        </w:rPr>
        <w:t>обучающихся</w:t>
      </w:r>
      <w:proofErr w:type="gramEnd"/>
      <w:r w:rsidRPr="0044392B">
        <w:rPr>
          <w:rStyle w:val="a3"/>
          <w:b w:val="0"/>
          <w:color w:val="000000"/>
        </w:rPr>
        <w:t>.</w:t>
      </w:r>
    </w:p>
    <w:p w:rsidR="008B2413" w:rsidRDefault="008B2413" w:rsidP="008B2413">
      <w:pPr>
        <w:pStyle w:val="a5"/>
        <w:spacing w:after="0"/>
        <w:jc w:val="both"/>
        <w:rPr>
          <w:rStyle w:val="a3"/>
          <w:b w:val="0"/>
        </w:rPr>
      </w:pPr>
    </w:p>
    <w:p w:rsidR="0044392B" w:rsidRPr="008B2413" w:rsidRDefault="0044392B" w:rsidP="008B2413">
      <w:pPr>
        <w:pStyle w:val="a5"/>
        <w:spacing w:after="0"/>
        <w:jc w:val="both"/>
        <w:rPr>
          <w:bCs/>
        </w:rPr>
      </w:pPr>
    </w:p>
    <w:p w:rsidR="00CA1CB6" w:rsidRPr="008B2413" w:rsidRDefault="00CA1CB6" w:rsidP="008B2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4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8B2413">
        <w:rPr>
          <w:rFonts w:ascii="Times New Roman" w:eastAsia="Times New Roman" w:hAnsi="Times New Roman" w:cs="Times New Roman"/>
          <w:b/>
          <w:sz w:val="24"/>
          <w:szCs w:val="24"/>
        </w:rPr>
        <w:t>. Содержание учебного предмета.</w:t>
      </w:r>
    </w:p>
    <w:p w:rsidR="00CA1CB6" w:rsidRPr="008B2413" w:rsidRDefault="00CA1CB6" w:rsidP="008B2413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41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Ты</w:t>
      </w:r>
      <w:r w:rsidRPr="008B2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изображаешь. Зн</w:t>
      </w:r>
      <w:r w:rsidR="008B2413">
        <w:rPr>
          <w:rFonts w:ascii="Times New Roman" w:hAnsi="Times New Roman" w:cs="Times New Roman"/>
          <w:b/>
          <w:color w:val="000000"/>
          <w:sz w:val="24"/>
          <w:szCs w:val="24"/>
        </w:rPr>
        <w:t>акомство с Мастером Изображения</w:t>
      </w:r>
      <w:r w:rsidR="008B2413" w:rsidRPr="008B2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34E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8B2413">
        <w:rPr>
          <w:rFonts w:ascii="Times New Roman" w:hAnsi="Times New Roman" w:cs="Times New Roman"/>
          <w:b/>
          <w:color w:val="000000"/>
          <w:sz w:val="24"/>
          <w:szCs w:val="24"/>
        </w:rPr>
        <w:t>9ч.)</w:t>
      </w:r>
    </w:p>
    <w:p w:rsidR="00CA1CB6" w:rsidRPr="008B2413" w:rsidRDefault="00CA1CB6" w:rsidP="008B241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 </w:t>
      </w:r>
    </w:p>
    <w:p w:rsidR="00CA1CB6" w:rsidRPr="008B2413" w:rsidRDefault="00CA1CB6" w:rsidP="008B241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3333"/>
          <w:sz w:val="24"/>
          <w:szCs w:val="24"/>
        </w:rPr>
      </w:pPr>
      <w:r w:rsidRPr="008B24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Овладение первичными навыками изображения на плоскости с помощью пятна, линии, в объёме, первичный опыт работы художественными материалами, эстетическая оценка их выразительных возможностей – всё это даёт возможность детям овладеть УУД и применять их на практике.</w:t>
      </w:r>
    </w:p>
    <w:p w:rsidR="00CA1CB6" w:rsidRPr="008B2413" w:rsidRDefault="00CA1CB6" w:rsidP="008B2413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13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Ты</w:t>
      </w:r>
      <w:r w:rsidRPr="008B2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украшаешь. </w:t>
      </w:r>
      <w:r w:rsidR="008B2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Знакомство с Мастером Украшения</w:t>
      </w:r>
      <w:r w:rsidR="008B2413" w:rsidRPr="008B2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(7ч.)</w:t>
      </w:r>
    </w:p>
    <w:p w:rsidR="00CA1CB6" w:rsidRPr="008B2413" w:rsidRDefault="00CA1CB6" w:rsidP="008B241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413">
        <w:rPr>
          <w:rFonts w:ascii="Times New Roman" w:eastAsia="Times New Roman" w:hAnsi="Times New Roman" w:cs="Times New Roman"/>
          <w:sz w:val="24"/>
          <w:szCs w:val="24"/>
        </w:rPr>
        <w:t xml:space="preserve">      Украшения в природе. Красоту надо уметь замечать. Люди радуются красоте и украшают мир вокруг себя. Мастер Украшения учит любоваться красотой. </w:t>
      </w:r>
    </w:p>
    <w:p w:rsidR="00CA1CB6" w:rsidRPr="008B2413" w:rsidRDefault="00CA1CB6" w:rsidP="008B241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3333"/>
          <w:sz w:val="24"/>
          <w:szCs w:val="24"/>
        </w:rPr>
      </w:pPr>
      <w:r w:rsidRPr="008B24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Основы понимания ро</w:t>
      </w:r>
      <w:r w:rsidR="001034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 декоративной художественной </w:t>
      </w:r>
      <w:r w:rsidRPr="008B24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жизни человека. Мастер Украшения – мастер общения, он организует общение людей, помогая им наглядно выявлять свои роли. Первичный опыт владения художественными материалами и техниками (</w:t>
      </w:r>
      <w:proofErr w:type="spellStart"/>
      <w:r w:rsidRPr="008B2413">
        <w:rPr>
          <w:rFonts w:ascii="Times New Roman" w:hAnsi="Times New Roman" w:cs="Times New Roman"/>
          <w:bCs/>
          <w:color w:val="000000"/>
          <w:sz w:val="24"/>
          <w:szCs w:val="24"/>
        </w:rPr>
        <w:t>бумагопластика</w:t>
      </w:r>
      <w:proofErr w:type="spellEnd"/>
      <w:r w:rsidRPr="008B24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аппликация, коллаж, монотипия). Первичный опыт коллективной деятельности. </w:t>
      </w:r>
    </w:p>
    <w:p w:rsidR="00CA1CB6" w:rsidRPr="008B2413" w:rsidRDefault="00CA1CB6" w:rsidP="008B2413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FF3333"/>
          <w:sz w:val="24"/>
          <w:szCs w:val="24"/>
        </w:rPr>
      </w:pPr>
      <w:r w:rsidRPr="008B2413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Ты</w:t>
      </w:r>
      <w:r w:rsidRPr="008B2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строишь. </w:t>
      </w:r>
      <w:r w:rsidR="008B2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Знакомство с Мастером Постройки</w:t>
      </w:r>
      <w:r w:rsidRPr="008B2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(9ч.)</w:t>
      </w:r>
    </w:p>
    <w:p w:rsidR="00CA1CB6" w:rsidRPr="008B2413" w:rsidRDefault="00CA1CB6" w:rsidP="008B241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413">
        <w:rPr>
          <w:rFonts w:ascii="Times New Roman" w:eastAsia="Times New Roman" w:hAnsi="Times New Roman" w:cs="Times New Roman"/>
          <w:sz w:val="24"/>
          <w:szCs w:val="24"/>
        </w:rPr>
        <w:t xml:space="preserve"> Первичные представления о конструктивной художественной деятельности и её роли в жизни человека. Художественный образ в архитектуре и дизайне.</w:t>
      </w:r>
    </w:p>
    <w:p w:rsidR="00CA1CB6" w:rsidRPr="008B2413" w:rsidRDefault="00CA1CB6" w:rsidP="008B241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413">
        <w:rPr>
          <w:rFonts w:ascii="Times New Roman" w:eastAsia="Times New Roman" w:hAnsi="Times New Roman" w:cs="Times New Roman"/>
          <w:sz w:val="24"/>
          <w:szCs w:val="24"/>
        </w:rPr>
        <w:t xml:space="preserve">         Мастер Постройки – олицетворение конструктивной художественной деятельности умение видеть конструкцию формы предмета лежит в основе умения рисовать.</w:t>
      </w:r>
    </w:p>
    <w:p w:rsidR="00CA1CB6" w:rsidRPr="008B2413" w:rsidRDefault="00CA1CB6" w:rsidP="008B241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3333"/>
          <w:sz w:val="24"/>
          <w:szCs w:val="24"/>
        </w:rPr>
      </w:pPr>
      <w:r w:rsidRPr="008B2413">
        <w:rPr>
          <w:rFonts w:ascii="Times New Roman" w:hAnsi="Times New Roman" w:cs="Times New Roman"/>
          <w:bCs/>
          <w:color w:val="000000"/>
          <w:sz w:val="24"/>
          <w:szCs w:val="24"/>
        </w:rPr>
        <w:t>Разные типы построек. Первичные умения видеть конструкцию, т.е. построение предмета. Первичный опыт владения худ</w:t>
      </w:r>
      <w:proofErr w:type="gramStart"/>
      <w:r w:rsidRPr="008B2413">
        <w:rPr>
          <w:rFonts w:ascii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Pr="008B2413">
        <w:rPr>
          <w:rFonts w:ascii="Times New Roman" w:hAnsi="Times New Roman" w:cs="Times New Roman"/>
          <w:bCs/>
          <w:color w:val="000000"/>
          <w:sz w:val="24"/>
          <w:szCs w:val="24"/>
        </w:rPr>
        <w:t>атериалами и техниками конструирования. Первичный опыт коллективной работы.</w:t>
      </w:r>
    </w:p>
    <w:p w:rsidR="00CA1CB6" w:rsidRPr="008B2413" w:rsidRDefault="00CA1CB6" w:rsidP="008B2413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FF3333"/>
          <w:sz w:val="24"/>
          <w:szCs w:val="24"/>
        </w:rPr>
      </w:pPr>
      <w:r w:rsidRPr="008B2413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Изображение,</w:t>
      </w:r>
      <w:r w:rsidRPr="008B2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Украшение и Постр</w:t>
      </w:r>
      <w:r w:rsidR="008B2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ойка всегда помогают друг другу</w:t>
      </w:r>
      <w:r w:rsidRPr="008B2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(8ч.)</w:t>
      </w:r>
    </w:p>
    <w:p w:rsidR="00CA1CB6" w:rsidRPr="008B2413" w:rsidRDefault="00CA1CB6" w:rsidP="008B2413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color w:val="FF3333"/>
          <w:sz w:val="24"/>
          <w:szCs w:val="24"/>
        </w:rPr>
      </w:pPr>
      <w:r w:rsidRPr="008B2413">
        <w:rPr>
          <w:rFonts w:ascii="Times New Roman" w:eastAsia="Times New Roman" w:hAnsi="Times New Roman" w:cs="Times New Roman"/>
          <w:sz w:val="24"/>
          <w:szCs w:val="24"/>
        </w:rPr>
        <w:t xml:space="preserve">   Общее начало всех пространственно-визуальных искусств – пятно, линия, цвет в пространстве и на плоскости. Различное использование в разных видах искусства этих элементов языка.</w:t>
      </w:r>
    </w:p>
    <w:p w:rsidR="00CA1CB6" w:rsidRDefault="00CA1CB6" w:rsidP="008B241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413">
        <w:rPr>
          <w:rFonts w:ascii="Times New Roman" w:eastAsia="Times New Roman" w:hAnsi="Times New Roman" w:cs="Times New Roman"/>
          <w:sz w:val="24"/>
          <w:szCs w:val="24"/>
        </w:rPr>
        <w:t xml:space="preserve">          Изображение, украшение и постройка – разные стороны работы художника и присутствуют в любом произведении, которое он создаёт.</w:t>
      </w:r>
      <w:r w:rsidR="008B2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413">
        <w:rPr>
          <w:rFonts w:ascii="Times New Roman" w:eastAsia="Times New Roman" w:hAnsi="Times New Roman" w:cs="Times New Roman"/>
          <w:sz w:val="24"/>
          <w:szCs w:val="24"/>
        </w:rPr>
        <w:t>Наблюдение природы и природных объектов. Эстетическое восприятие природы. Художественно-образное видение ОМ.</w:t>
      </w:r>
      <w:r w:rsidR="008B2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413">
        <w:rPr>
          <w:rFonts w:ascii="Times New Roman" w:hAnsi="Times New Roman" w:cs="Times New Roman"/>
          <w:bCs/>
          <w:color w:val="000000"/>
          <w:sz w:val="24"/>
          <w:szCs w:val="24"/>
        </w:rPr>
        <w:t>Навыки коллективной творческой деятельности</w:t>
      </w:r>
      <w:r w:rsidR="008B241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B2413" w:rsidRDefault="008B2413" w:rsidP="001034E4">
      <w:pPr>
        <w:pStyle w:val="a5"/>
        <w:tabs>
          <w:tab w:val="left" w:pos="720"/>
          <w:tab w:val="left" w:pos="960"/>
        </w:tabs>
        <w:spacing w:after="0"/>
        <w:ind w:firstLine="284"/>
        <w:jc w:val="both"/>
        <w:rPr>
          <w:bCs/>
          <w:color w:val="000000"/>
          <w:szCs w:val="28"/>
        </w:rPr>
      </w:pPr>
      <w:r>
        <w:rPr>
          <w:color w:val="000000"/>
        </w:rPr>
        <w:t xml:space="preserve">Предмет «Изобразительное искусство» в соответствии федеральными государственными образовательными стандартами создает условия </w:t>
      </w:r>
      <w:r>
        <w:rPr>
          <w:bCs/>
          <w:color w:val="000000"/>
          <w:szCs w:val="28"/>
        </w:rPr>
        <w:t>для формирования познавательных умений, логического и абстрактного мышления как основы дальнейшего эффективного обучения, для повышения уровня вос</w:t>
      </w:r>
      <w:r w:rsidR="001034E4">
        <w:rPr>
          <w:bCs/>
          <w:color w:val="000000"/>
          <w:szCs w:val="28"/>
        </w:rPr>
        <w:t>питанности</w:t>
      </w:r>
      <w:r>
        <w:rPr>
          <w:bCs/>
          <w:color w:val="000000"/>
          <w:szCs w:val="28"/>
        </w:rPr>
        <w:t>.</w:t>
      </w:r>
    </w:p>
    <w:p w:rsidR="008B2413" w:rsidRDefault="008B2413" w:rsidP="001034E4">
      <w:pPr>
        <w:pStyle w:val="a5"/>
        <w:tabs>
          <w:tab w:val="left" w:pos="720"/>
          <w:tab w:val="left" w:pos="960"/>
        </w:tabs>
        <w:spacing w:after="0"/>
        <w:jc w:val="both"/>
        <w:rPr>
          <w:bCs/>
          <w:color w:val="000000"/>
          <w:szCs w:val="28"/>
        </w:rPr>
      </w:pPr>
      <w:proofErr w:type="spellStart"/>
      <w:r>
        <w:rPr>
          <w:bCs/>
          <w:color w:val="000000"/>
          <w:szCs w:val="28"/>
        </w:rPr>
        <w:t>Межпредметные</w:t>
      </w:r>
      <w:proofErr w:type="spellEnd"/>
      <w:r>
        <w:rPr>
          <w:bCs/>
          <w:color w:val="000000"/>
          <w:szCs w:val="28"/>
        </w:rPr>
        <w:t xml:space="preserve"> связи учебного предмета повышают доступность  усвоения материала.</w:t>
      </w:r>
    </w:p>
    <w:p w:rsidR="001034E4" w:rsidRDefault="001034E4" w:rsidP="001034E4">
      <w:pPr>
        <w:pStyle w:val="a5"/>
        <w:tabs>
          <w:tab w:val="left" w:pos="720"/>
          <w:tab w:val="left" w:pos="960"/>
        </w:tabs>
        <w:spacing w:after="0"/>
        <w:jc w:val="both"/>
        <w:rPr>
          <w:bCs/>
          <w:color w:val="000000"/>
          <w:szCs w:val="28"/>
        </w:rPr>
      </w:pPr>
    </w:p>
    <w:p w:rsidR="0044392B" w:rsidRPr="001034E4" w:rsidRDefault="0044392B" w:rsidP="001034E4">
      <w:pPr>
        <w:pStyle w:val="a5"/>
        <w:tabs>
          <w:tab w:val="left" w:pos="720"/>
          <w:tab w:val="left" w:pos="960"/>
        </w:tabs>
        <w:spacing w:after="0"/>
        <w:jc w:val="both"/>
        <w:rPr>
          <w:b/>
          <w:bCs/>
          <w:color w:val="000000"/>
          <w:sz w:val="28"/>
          <w:szCs w:val="28"/>
        </w:rPr>
      </w:pPr>
    </w:p>
    <w:p w:rsidR="00CA1CB6" w:rsidRPr="001034E4" w:rsidRDefault="00CA1CB6" w:rsidP="001034E4">
      <w:pPr>
        <w:widowControl w:val="0"/>
        <w:tabs>
          <w:tab w:val="left" w:pos="960"/>
        </w:tabs>
        <w:spacing w:after="0" w:line="240" w:lineRule="auto"/>
        <w:ind w:left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4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1034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034E4" w:rsidRPr="001034E4">
        <w:rPr>
          <w:rFonts w:ascii="Times New Roman" w:hAnsi="Times New Roman" w:cs="Times New Roman"/>
          <w:b/>
          <w:bCs/>
          <w:sz w:val="24"/>
          <w:szCs w:val="24"/>
        </w:rPr>
        <w:t>Тематичес</w:t>
      </w:r>
      <w:r w:rsidR="001034E4">
        <w:rPr>
          <w:rFonts w:ascii="Times New Roman" w:hAnsi="Times New Roman" w:cs="Times New Roman"/>
          <w:b/>
          <w:bCs/>
          <w:sz w:val="24"/>
          <w:szCs w:val="24"/>
        </w:rPr>
        <w:t xml:space="preserve">кое планирование с указанием количества часов, отводимых на освоение </w:t>
      </w:r>
      <w:r w:rsidR="001034E4" w:rsidRPr="001034E4">
        <w:rPr>
          <w:rFonts w:ascii="Times New Roman" w:hAnsi="Times New Roman" w:cs="Times New Roman"/>
          <w:b/>
          <w:bCs/>
          <w:sz w:val="24"/>
          <w:szCs w:val="24"/>
        </w:rPr>
        <w:t>каждой темы</w:t>
      </w:r>
    </w:p>
    <w:p w:rsidR="00CA1CB6" w:rsidRPr="008B2413" w:rsidRDefault="00CA1CB6" w:rsidP="008B2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875"/>
        <w:gridCol w:w="10422"/>
        <w:gridCol w:w="2508"/>
      </w:tblGrid>
      <w:tr w:rsidR="00CA1CB6" w:rsidRPr="008B2413" w:rsidTr="00203B1C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8B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B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раздела,</w:t>
            </w:r>
            <w:r w:rsidR="008B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8B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8B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B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 учишься изображать.</w:t>
            </w:r>
            <w:r w:rsidR="008B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Мастером Изображения.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 дети любят рисовать. Экскурсия  по окружающей школу местности.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Изображения всюду вокруг нас. </w:t>
            </w: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Рисунок по замыслу.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Изображения учит видеть. Экскурсия. </w:t>
            </w: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Изображение сказочного леса.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пятном. Волшебное превращение пятна.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можно в объёме. </w:t>
            </w: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Превращение комка пластилина в зверушку, птицу. Лепка.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Изображать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можно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линией.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Линейные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изображения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плоскости.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краски. </w:t>
            </w: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Создание красочного коврика.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Урок</w:t>
            </w:r>
            <w:r w:rsidR="001034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фантазия.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Изображать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можно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то,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что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невидимо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(настроение)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Художники</w:t>
            </w:r>
            <w:r w:rsidR="001034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зрители.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Произведения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искусства.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Контрольные</w:t>
            </w:r>
            <w:r w:rsidR="001034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вопросы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задания.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1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Раздел</w:t>
            </w:r>
            <w:r w:rsidR="008B241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2.</w:t>
            </w:r>
            <w:r w:rsidRPr="008B241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Ты украшаешь.</w:t>
            </w:r>
            <w:r w:rsidR="008B241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Знакомство с Мастером Украшения.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полон украшений. </w:t>
            </w: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Рисование: серёжки на ветках, кисть ягод, иней.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Цветы. </w:t>
            </w: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Составление букета из вырезанных цветов. Изображение сказочного цветка.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Узоры на крыльях. Ритм пятен.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Красивые рыбы. Монотипия.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Украшения птиц. </w:t>
            </w: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Объёмная аппликация.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Узоры,</w:t>
            </w:r>
            <w:r w:rsidR="001034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которые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создали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люди.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Орнаментальный рисунок. 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Мастер</w:t>
            </w:r>
            <w:r w:rsidR="001034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Украшения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помогает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сделать</w:t>
            </w:r>
            <w:r w:rsidR="001034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праздник.</w:t>
            </w: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Коллективное панно «Новогодняя ёлка».  </w:t>
            </w:r>
          </w:p>
          <w:p w:rsidR="00CA1CB6" w:rsidRPr="008B2413" w:rsidRDefault="00CA1CB6" w:rsidP="008B24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1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Раздел</w:t>
            </w:r>
            <w:r w:rsidRPr="008B241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3. Ты строишь.</w:t>
            </w:r>
            <w:r w:rsidR="008B241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Знакомство с Мастером Постройки.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в нашей жизни.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бывают разными. Изображение и построение сказочного дома.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Домики, которые построила природа. Лепка сказочных домиков</w:t>
            </w:r>
            <w:r w:rsidRPr="008B24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>Дом снаружи и внутри. Изображение дома в виде буквы алфавита.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Строим город. Постройка домика из бумаги или коробочек.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rPr>
          <w:trHeight w:val="519"/>
        </w:trPr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Всё имеет своё строение. Выполнение аппликации животного из различных геометрических фигур.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Строим вещи. Изготовление и украшение сумочки.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Город, в котором мы живём. Экскурсия.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Город, в котором мы живём. Создание коллективного панно. </w:t>
            </w: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1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Раздел</w:t>
            </w:r>
            <w:r w:rsidR="008B241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8B241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4.</w:t>
            </w:r>
            <w:r w:rsidRPr="008B241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Изображение, украшение, постройка всегда помогают друг другу.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Три Брата-Мастера всегда трудятся вместе.       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Праздник весны. Изображение весеннего времени года.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Праздник птиц.  Конструирование и украшение птиц.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Разноцветные жуки. Конструирование и украшение жуков.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Сказочная страна. Изображения по сказке.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Времена года. Создание коллажей и объёмных композиций на основе смешанных техник.  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Времена года. Продолжение работы.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CB6" w:rsidRPr="008B2413" w:rsidTr="00203B1C"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лето! Образ лета в творчестве художников.            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1CB6" w:rsidRPr="008B2413" w:rsidRDefault="00CA1CB6" w:rsidP="008B24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1CB6" w:rsidRPr="00CA1CB6" w:rsidRDefault="00CA1CB6" w:rsidP="008B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CB6" w:rsidRPr="00CA1CB6" w:rsidRDefault="00CA1CB6" w:rsidP="00CA1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CB6" w:rsidRPr="00CA1CB6" w:rsidRDefault="00CA1CB6" w:rsidP="00CA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B6" w:rsidRPr="00CA1CB6" w:rsidRDefault="00CA1CB6" w:rsidP="00CA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B6" w:rsidRDefault="00CA1CB6" w:rsidP="00CA1CB6">
      <w:bookmarkStart w:id="0" w:name="_GoBack"/>
      <w:bookmarkEnd w:id="0"/>
    </w:p>
    <w:sectPr w:rsidR="00CA1CB6" w:rsidSect="00CA1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4"/>
        <w:szCs w:val="24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  <w:szCs w:val="24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  <w:szCs w:val="24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24"/>
        <w:szCs w:val="24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  <w:szCs w:val="24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  <w:szCs w:val="24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24"/>
        <w:szCs w:val="24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  <w:szCs w:val="24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kern w:val="1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kern w:val="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kern w:val="1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kern w:val="1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kern w:val="1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kern w:val="1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kern w:val="1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kern w:val="1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0A25"/>
    <w:rsid w:val="001034E4"/>
    <w:rsid w:val="0044392B"/>
    <w:rsid w:val="00482A84"/>
    <w:rsid w:val="005B5591"/>
    <w:rsid w:val="006E401A"/>
    <w:rsid w:val="007257B5"/>
    <w:rsid w:val="0077136C"/>
    <w:rsid w:val="008B2413"/>
    <w:rsid w:val="00B13D14"/>
    <w:rsid w:val="00CA1CB6"/>
    <w:rsid w:val="00DC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CA1CB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rsid w:val="00CA1CB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8">
    <w:name w:val="Font Style38"/>
    <w:rsid w:val="00CA1CB6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FontStyle40">
    <w:name w:val="Font Style40"/>
    <w:rsid w:val="00CA1CB6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a3">
    <w:name w:val="Strong"/>
    <w:basedOn w:val="a0"/>
    <w:qFormat/>
    <w:rsid w:val="008B2413"/>
    <w:rPr>
      <w:b/>
      <w:bCs/>
    </w:rPr>
  </w:style>
  <w:style w:type="paragraph" w:styleId="a4">
    <w:name w:val="List Paragraph"/>
    <w:basedOn w:val="a"/>
    <w:uiPriority w:val="34"/>
    <w:qFormat/>
    <w:rsid w:val="008B2413"/>
    <w:pPr>
      <w:ind w:left="720"/>
      <w:contextualSpacing/>
    </w:pPr>
  </w:style>
  <w:style w:type="paragraph" w:styleId="a5">
    <w:name w:val="Body Text"/>
    <w:basedOn w:val="a"/>
    <w:link w:val="a6"/>
    <w:rsid w:val="008B2413"/>
    <w:pPr>
      <w:widowControl w:val="0"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B241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CA1CB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rsid w:val="00CA1CB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8">
    <w:name w:val="Font Style38"/>
    <w:rsid w:val="00CA1CB6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FontStyle40">
    <w:name w:val="Font Style40"/>
    <w:rsid w:val="00CA1CB6"/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5</cp:revision>
  <dcterms:created xsi:type="dcterms:W3CDTF">2018-09-10T18:21:00Z</dcterms:created>
  <dcterms:modified xsi:type="dcterms:W3CDTF">2018-09-14T15:02:00Z</dcterms:modified>
</cp:coreProperties>
</file>