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7" w:rsidRPr="00715CD9" w:rsidRDefault="00663957" w:rsidP="00715CD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CD9">
        <w:rPr>
          <w:rFonts w:ascii="Times New Roman" w:hAnsi="Times New Roman" w:cs="Times New Roman"/>
          <w:sz w:val="28"/>
          <w:szCs w:val="28"/>
        </w:rPr>
        <w:t>1 ПОЯСНИТЕЛЬНАЯ ЗАПИСКА</w:t>
      </w:r>
    </w:p>
    <w:p w:rsidR="00663957" w:rsidRPr="00663957" w:rsidRDefault="00663957" w:rsidP="00663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663957" w:rsidRPr="00663957" w:rsidRDefault="00663957" w:rsidP="00663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– Федерального  закона от 29 декабря 2012 г. № 273-ФЗ «Об образовании в Российской Федерации»;</w:t>
      </w:r>
    </w:p>
    <w:p w:rsidR="00663957" w:rsidRPr="00663957" w:rsidRDefault="00663957" w:rsidP="00663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–  Федерального компонента государственного образовательного стандарта, утвержденного приказом Министерства образования Российской Федерации от 05.03.2004 № 1089;</w:t>
      </w:r>
    </w:p>
    <w:p w:rsidR="00663957" w:rsidRPr="00663957" w:rsidRDefault="00663957" w:rsidP="00663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– Федерального перечня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663957" w:rsidRPr="00663957" w:rsidRDefault="00663957" w:rsidP="00663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–  Образовательной прог</w:t>
      </w:r>
      <w:r w:rsidR="00715CD9">
        <w:rPr>
          <w:rFonts w:ascii="Times New Roman" w:hAnsi="Times New Roman" w:cs="Times New Roman"/>
          <w:sz w:val="28"/>
          <w:szCs w:val="28"/>
        </w:rPr>
        <w:t xml:space="preserve">раммы МОУ </w:t>
      </w:r>
      <w:proofErr w:type="spellStart"/>
      <w:r w:rsidR="00715CD9">
        <w:rPr>
          <w:rFonts w:ascii="Times New Roman" w:hAnsi="Times New Roman" w:cs="Times New Roman"/>
          <w:sz w:val="28"/>
          <w:szCs w:val="28"/>
        </w:rPr>
        <w:t>Большенагаткинская</w:t>
      </w:r>
      <w:proofErr w:type="spellEnd"/>
      <w:r w:rsidR="00715CD9">
        <w:rPr>
          <w:rFonts w:ascii="Times New Roman" w:hAnsi="Times New Roman" w:cs="Times New Roman"/>
          <w:sz w:val="28"/>
          <w:szCs w:val="28"/>
        </w:rPr>
        <w:t xml:space="preserve">  С</w:t>
      </w:r>
      <w:r w:rsidRPr="00663957">
        <w:rPr>
          <w:rFonts w:ascii="Times New Roman" w:hAnsi="Times New Roman" w:cs="Times New Roman"/>
          <w:sz w:val="28"/>
          <w:szCs w:val="28"/>
        </w:rPr>
        <w:t>Ш;</w:t>
      </w:r>
    </w:p>
    <w:p w:rsidR="00663957" w:rsidRPr="00663957" w:rsidRDefault="00663957" w:rsidP="006639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 xml:space="preserve">Учебного плана МОУ </w:t>
      </w:r>
      <w:proofErr w:type="spellStart"/>
      <w:r w:rsidR="00715CD9">
        <w:rPr>
          <w:rFonts w:ascii="Times New Roman" w:hAnsi="Times New Roman" w:cs="Times New Roman"/>
          <w:sz w:val="28"/>
          <w:szCs w:val="28"/>
        </w:rPr>
        <w:t>Большенагаткинская</w:t>
      </w:r>
      <w:proofErr w:type="spellEnd"/>
      <w:r w:rsidR="00715CD9">
        <w:rPr>
          <w:rFonts w:ascii="Times New Roman" w:hAnsi="Times New Roman" w:cs="Times New Roman"/>
          <w:sz w:val="28"/>
          <w:szCs w:val="28"/>
        </w:rPr>
        <w:t xml:space="preserve">  С</w:t>
      </w:r>
      <w:r w:rsidRPr="00663957">
        <w:rPr>
          <w:rFonts w:ascii="Times New Roman" w:hAnsi="Times New Roman" w:cs="Times New Roman"/>
          <w:sz w:val="28"/>
          <w:szCs w:val="28"/>
        </w:rPr>
        <w:t>Ш;</w:t>
      </w:r>
    </w:p>
    <w:p w:rsidR="00663957" w:rsidRPr="00663957" w:rsidRDefault="00663957" w:rsidP="006639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 xml:space="preserve">Гигиенических требований к условиям обучения в общеобразовательных учреждениях </w:t>
      </w:r>
      <w:proofErr w:type="spellStart"/>
      <w:r w:rsidRPr="006639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3957">
        <w:rPr>
          <w:rFonts w:ascii="Times New Roman" w:hAnsi="Times New Roman" w:cs="Times New Roman"/>
          <w:sz w:val="28"/>
          <w:szCs w:val="28"/>
        </w:rPr>
        <w:t xml:space="preserve"> 2.4.2.2821-10 от 29 декабря 2010 года № 189;</w:t>
      </w:r>
    </w:p>
    <w:p w:rsidR="00663957" w:rsidRPr="00663957" w:rsidRDefault="00663957" w:rsidP="006639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63957">
        <w:rPr>
          <w:rFonts w:ascii="Times New Roman" w:hAnsi="Times New Roman" w:cs="Times New Roman"/>
          <w:sz w:val="28"/>
          <w:szCs w:val="28"/>
        </w:rPr>
        <w:t xml:space="preserve"> на основе    программы  по биологии  В.В.Воронковой, Т.М.Лифановой, С.А.Кустовой для обучающихся 6-9 классов специальных (коррекционных) общеобразовательных учреждений </w:t>
      </w:r>
      <w:r w:rsidRPr="006639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3957">
        <w:rPr>
          <w:rFonts w:ascii="Times New Roman" w:hAnsi="Times New Roman" w:cs="Times New Roman"/>
          <w:sz w:val="28"/>
          <w:szCs w:val="28"/>
        </w:rPr>
        <w:t xml:space="preserve"> вида, с учетом особенностей познавательной деятельности умственно отсталых детей. Гуманитарный исследовательский центр «</w:t>
      </w:r>
      <w:proofErr w:type="spellStart"/>
      <w:r w:rsidRPr="0066395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63957">
        <w:rPr>
          <w:rFonts w:ascii="Times New Roman" w:hAnsi="Times New Roman" w:cs="Times New Roman"/>
          <w:sz w:val="28"/>
          <w:szCs w:val="28"/>
        </w:rPr>
        <w:t>», 2011-224с.</w:t>
      </w:r>
    </w:p>
    <w:p w:rsidR="00432CCB" w:rsidRDefault="00663957" w:rsidP="00432CC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957">
        <w:rPr>
          <w:rFonts w:ascii="Times New Roman" w:hAnsi="Times New Roman" w:cs="Times New Roman"/>
          <w:b/>
          <w:bCs/>
          <w:sz w:val="32"/>
          <w:szCs w:val="32"/>
        </w:rPr>
        <w:t>2 Общая характеристика.</w:t>
      </w:r>
    </w:p>
    <w:p w:rsidR="00663957" w:rsidRPr="00432CCB" w:rsidRDefault="00663957" w:rsidP="00432CCB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63957">
        <w:rPr>
          <w:rFonts w:ascii="Times New Roman" w:hAnsi="Times New Roman" w:cs="Times New Roman"/>
          <w:sz w:val="28"/>
          <w:szCs w:val="28"/>
        </w:rPr>
        <w:t xml:space="preserve">Преподавание биологии в коррекционной школе </w:t>
      </w:r>
      <w:r w:rsidRPr="006639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3957">
        <w:rPr>
          <w:rFonts w:ascii="Times New Roman" w:hAnsi="Times New Roman" w:cs="Times New Roman"/>
          <w:sz w:val="28"/>
          <w:szCs w:val="28"/>
        </w:rPr>
        <w:t xml:space="preserve"> вида должно быть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 – 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неё.</w:t>
      </w:r>
    </w:p>
    <w:p w:rsidR="00663957" w:rsidRPr="00663957" w:rsidRDefault="00663957" w:rsidP="00432CCB">
      <w:pPr>
        <w:pStyle w:val="zag3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Биология как учебный предмет в </w:t>
      </w:r>
      <w:proofErr w:type="gramStart"/>
      <w:r w:rsidRPr="00663957">
        <w:rPr>
          <w:rFonts w:ascii="Times New Roman" w:hAnsi="Times New Roman" w:cs="Times New Roman"/>
          <w:b w:val="0"/>
          <w:sz w:val="28"/>
          <w:szCs w:val="28"/>
        </w:rPr>
        <w:t>коррекционной</w:t>
      </w:r>
      <w:proofErr w:type="gramEnd"/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 школе</w:t>
      </w:r>
      <w:r w:rsidRPr="00663957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 вида включает разделы: </w:t>
      </w:r>
      <w:proofErr w:type="gramStart"/>
      <w:r w:rsidRPr="00663957">
        <w:rPr>
          <w:rFonts w:ascii="Times New Roman" w:hAnsi="Times New Roman" w:cs="Times New Roman"/>
          <w:b w:val="0"/>
          <w:sz w:val="28"/>
          <w:szCs w:val="28"/>
        </w:rPr>
        <w:t>«Неживая природа» (6 класс), «Растения, грибы, бактерии» (7класс), «Животные» (8класс) и «Человек» (9 класс).</w:t>
      </w:r>
      <w:proofErr w:type="gramEnd"/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lastRenderedPageBreak/>
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i/>
          <w:sz w:val="28"/>
          <w:szCs w:val="28"/>
        </w:rPr>
        <w:t>Основными задачами преподавания биологии являются</w:t>
      </w:r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- сообщение учащимся знаний об основных элементах неживой и живой природы;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- формирование правильного понимания природных явлений в жизни растений и животных;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- проведение через весь курс экологического воспитания, бережного отношения к природе;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- привитие навыков, способствующих сохранению и укреплению </w:t>
      </w:r>
      <w:r w:rsidR="00432CCB" w:rsidRPr="00663957">
        <w:rPr>
          <w:rFonts w:ascii="Times New Roman" w:hAnsi="Times New Roman" w:cs="Times New Roman"/>
          <w:b w:val="0"/>
          <w:sz w:val="28"/>
          <w:szCs w:val="28"/>
        </w:rPr>
        <w:t>здоровья</w:t>
      </w:r>
      <w:r w:rsidRPr="00663957">
        <w:rPr>
          <w:rFonts w:ascii="Times New Roman" w:hAnsi="Times New Roman" w:cs="Times New Roman"/>
          <w:b w:val="0"/>
          <w:sz w:val="28"/>
          <w:szCs w:val="28"/>
        </w:rPr>
        <w:t xml:space="preserve"> человека.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63957">
        <w:rPr>
          <w:rFonts w:ascii="Times New Roman" w:hAnsi="Times New Roman" w:cs="Times New Roman"/>
          <w:b w:val="0"/>
          <w:sz w:val="28"/>
          <w:szCs w:val="28"/>
        </w:rPr>
        <w:t>В 6 класс</w:t>
      </w:r>
      <w:proofErr w:type="gramStart"/>
      <w:r w:rsidRPr="00663957">
        <w:rPr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 w:rsidRPr="00663957">
        <w:rPr>
          <w:rFonts w:ascii="Times New Roman" w:hAnsi="Times New Roman" w:cs="Times New Roman"/>
          <w:b w:val="0"/>
          <w:sz w:val="28"/>
          <w:szCs w:val="28"/>
        </w:rPr>
        <w:t>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</w:p>
    <w:p w:rsidR="00663957" w:rsidRPr="00663957" w:rsidRDefault="00663957" w:rsidP="00432CCB">
      <w:pPr>
        <w:pStyle w:val="zag3"/>
        <w:spacing w:before="0" w:after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Описание места предмета в учебном плане.</w:t>
      </w:r>
    </w:p>
    <w:p w:rsidR="009204DE" w:rsidRPr="009204DE" w:rsidRDefault="00663957" w:rsidP="00432CC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На изучение предмета «Биологии» отводится 2 часа в неделю. Рабочая программа ориентирована на 68 часов (2 часа в неделю</w:t>
      </w:r>
      <w:proofErr w:type="gramStart"/>
      <w:r w:rsidRPr="006639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63957" w:rsidRPr="00663957" w:rsidRDefault="00663957" w:rsidP="0066395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95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864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4820"/>
        <w:gridCol w:w="2693"/>
      </w:tblGrid>
      <w:tr w:rsidR="00663957" w:rsidRPr="00663957" w:rsidTr="0066395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3957" w:rsidRPr="00663957" w:rsidTr="00432CCB">
        <w:trPr>
          <w:trHeight w:val="38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shd w:val="clear" w:color="auto" w:fill="FFFFFF"/>
              <w:spacing w:line="240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957" w:rsidRPr="00663957" w:rsidTr="006639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432CCB" w:rsidP="00432CCB">
            <w:pPr>
              <w:shd w:val="clear" w:color="auto" w:fill="FFFFFF"/>
              <w:spacing w:before="24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63957" w:rsidRPr="00663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3957" w:rsidRPr="00663957" w:rsidTr="006639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shd w:val="clear" w:color="auto" w:fill="FFFFFF"/>
              <w:spacing w:before="221"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3957" w:rsidRPr="00663957" w:rsidTr="006639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shd w:val="clear" w:color="auto" w:fill="FFFFFF"/>
              <w:spacing w:before="17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 xml:space="preserve">    Полезные ископаемые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3957" w:rsidRPr="00663957" w:rsidTr="006639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shd w:val="clear" w:color="auto" w:fill="FFFFFF"/>
              <w:spacing w:before="230" w:after="0" w:line="240" w:lineRule="auto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63957" w:rsidRPr="00663957" w:rsidRDefault="00663957" w:rsidP="00432CC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6639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63957" w:rsidRPr="00663957" w:rsidRDefault="00663957" w:rsidP="0066395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57" w:rsidRPr="00663957" w:rsidRDefault="00663957" w:rsidP="0066395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957">
        <w:rPr>
          <w:rFonts w:ascii="Times New Roman" w:hAnsi="Times New Roman" w:cs="Times New Roman"/>
          <w:b/>
          <w:bCs/>
          <w:sz w:val="32"/>
          <w:szCs w:val="32"/>
        </w:rPr>
        <w:t>3.Содержание учебного предмета</w:t>
      </w:r>
      <w:proofErr w:type="gramStart"/>
      <w:r w:rsidRPr="00663957"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</w:p>
    <w:p w:rsidR="00663957" w:rsidRPr="00663957" w:rsidRDefault="00663957" w:rsidP="00663957">
      <w:pPr>
        <w:pStyle w:val="zag4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Введение (3 ч)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Живая и неживая природа. Предметы и явления неживой природы. Изменения в природе. 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663957" w:rsidRPr="00663957" w:rsidRDefault="00663957" w:rsidP="00663957">
      <w:pPr>
        <w:pStyle w:val="zag4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Вода (15 ч)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 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 Охрана воды.</w:t>
      </w:r>
    </w:p>
    <w:p w:rsidR="00663957" w:rsidRPr="00663957" w:rsidRDefault="00663957" w:rsidP="00663957">
      <w:pPr>
        <w:pStyle w:val="zag5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63957" w:rsidRPr="00663957" w:rsidRDefault="00663957" w:rsidP="00663957">
      <w:pPr>
        <w:pStyle w:val="zag5"/>
        <w:spacing w:before="0" w:after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Демонстрация опытов</w:t>
      </w:r>
    </w:p>
    <w:p w:rsidR="00663957" w:rsidRPr="00663957" w:rsidRDefault="00663957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Расширение воды при нагревании и сжатие при охлаждении. Растворение соли, сахара в воде. Очистка мутной воды. Выпаривание солей из питьевой, минеральной и морской воды. Расширение воды при замерзании.</w:t>
      </w:r>
    </w:p>
    <w:p w:rsidR="00663957" w:rsidRPr="00663957" w:rsidRDefault="00203571" w:rsidP="00663957">
      <w:pPr>
        <w:pStyle w:val="zag4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(12</w:t>
      </w:r>
      <w:r w:rsidR="00663957" w:rsidRPr="00663957">
        <w:rPr>
          <w:rFonts w:ascii="Times New Roman" w:hAnsi="Times New Roman" w:cs="Times New Roman"/>
          <w:sz w:val="28"/>
          <w:szCs w:val="28"/>
        </w:rPr>
        <w:t> ч)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 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 Чистый и загрязненный </w:t>
      </w:r>
      <w:r w:rsidRPr="00663957">
        <w:rPr>
          <w:sz w:val="28"/>
          <w:szCs w:val="28"/>
        </w:rPr>
        <w:lastRenderedPageBreak/>
        <w:t>воздух. Примеси в воздухе (водяной пар, дым, пыль). Поддержание чистоты воздуха. Значение воздуха в природе.</w:t>
      </w:r>
    </w:p>
    <w:p w:rsidR="00663957" w:rsidRPr="00663957" w:rsidRDefault="00663957" w:rsidP="00663957">
      <w:pPr>
        <w:pStyle w:val="zag5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Демонстрация опытов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Обнаружение воздуха в пористых телах (сахар, сухарь, уголь, почва). Воздух занимает объем. Воздух упругий. Воздух — плохой проводник тепла. Расширение воздуха при нагревании и сжатие при охлаждении. Движение воздуха из теплой комнаты в холодную и обратно. Наблюдение за отклонением пламени свечи. Получение кислорода и демонстрация его свойства поддерживать горение. Получение углекислого газа и демонстрация его свойства не поддерживать горение.</w:t>
      </w:r>
    </w:p>
    <w:p w:rsidR="00663957" w:rsidRPr="00663957" w:rsidRDefault="00663957" w:rsidP="00663957">
      <w:pPr>
        <w:pStyle w:val="zag4"/>
        <w:spacing w:before="0" w:after="0"/>
        <w:ind w:firstLine="540"/>
        <w:rPr>
          <w:rStyle w:val="a4"/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 xml:space="preserve">Полезные ископаемые </w:t>
      </w:r>
      <w:r w:rsidR="00203571">
        <w:rPr>
          <w:rFonts w:ascii="Times New Roman" w:hAnsi="Times New Roman" w:cs="Times New Roman"/>
          <w:sz w:val="28"/>
          <w:szCs w:val="28"/>
        </w:rPr>
        <w:t>(25</w:t>
      </w:r>
      <w:r w:rsidRPr="00663957">
        <w:rPr>
          <w:rFonts w:ascii="Times New Roman" w:hAnsi="Times New Roman" w:cs="Times New Roman"/>
          <w:sz w:val="28"/>
          <w:szCs w:val="28"/>
        </w:rPr>
        <w:t> ч)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rStyle w:val="a4"/>
          <w:sz w:val="28"/>
          <w:szCs w:val="28"/>
        </w:rPr>
      </w:pPr>
      <w:r w:rsidRPr="00663957">
        <w:rPr>
          <w:rStyle w:val="a4"/>
          <w:sz w:val="28"/>
          <w:szCs w:val="28"/>
        </w:rPr>
        <w:t xml:space="preserve">Полезные ископаемые, используемые в качестве строительных материалов. </w:t>
      </w:r>
      <w:r w:rsidRPr="00663957">
        <w:rPr>
          <w:sz w:val="28"/>
          <w:szCs w:val="28"/>
        </w:rPr>
        <w:t xml:space="preserve">Гранит, известняки, песок, глина. 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rStyle w:val="a4"/>
          <w:sz w:val="28"/>
          <w:szCs w:val="28"/>
        </w:rPr>
      </w:pPr>
      <w:r w:rsidRPr="00663957">
        <w:rPr>
          <w:rStyle w:val="a4"/>
          <w:sz w:val="28"/>
          <w:szCs w:val="28"/>
        </w:rPr>
        <w:t xml:space="preserve">Горючие полезные ископаемые. </w:t>
      </w:r>
      <w:r w:rsidRPr="00663957">
        <w:rPr>
          <w:sz w:val="28"/>
          <w:szCs w:val="28"/>
        </w:rPr>
        <w:t xml:space="preserve">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 Нефть. Внешний вид и свойства нефти: цвет и запах, текучесть, горючесть. Добыча нефти. Продукты переработки нефти: бензин, керосин и другие материалы. Природный газ. Свойства газа: запах, горючесть. Добыча и использование. Правила обращения с газом в быту. 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rStyle w:val="a4"/>
          <w:sz w:val="28"/>
          <w:szCs w:val="28"/>
        </w:rPr>
      </w:pPr>
      <w:r w:rsidRPr="00663957">
        <w:rPr>
          <w:rStyle w:val="a4"/>
          <w:sz w:val="28"/>
          <w:szCs w:val="28"/>
        </w:rPr>
        <w:t xml:space="preserve">Полезные ископаемые, которые используются для получения минеральных удобрений. </w:t>
      </w:r>
      <w:r w:rsidRPr="00663957">
        <w:rPr>
          <w:sz w:val="28"/>
          <w:szCs w:val="28"/>
        </w:rPr>
        <w:t xml:space="preserve">Калийная соль. Внешний вид и свойства: цвет, растворимость в воде. Добыча и использование. Фосфориты. Внешний вид и свойства: цвет, растворимость в воде. Добыча и использование. 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rStyle w:val="a4"/>
          <w:sz w:val="28"/>
          <w:szCs w:val="28"/>
        </w:rPr>
        <w:t xml:space="preserve">Полезные ископаемые, используемые для получения металлов: </w:t>
      </w:r>
      <w:r w:rsidRPr="00663957">
        <w:rPr>
          <w:sz w:val="28"/>
          <w:szCs w:val="28"/>
        </w:rPr>
        <w:t>железная руда, ее внешний вид.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Местные полезные ископаемые. Их физические свойства и использование. Экономия металлов при использовании человеком. Охрана недр.</w:t>
      </w:r>
    </w:p>
    <w:p w:rsidR="00663957" w:rsidRPr="00663957" w:rsidRDefault="00663957" w:rsidP="00663957">
      <w:pPr>
        <w:pStyle w:val="zag5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Демонстрация опытов</w:t>
      </w:r>
    </w:p>
    <w:p w:rsidR="009204DE" w:rsidRDefault="00663957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Определение некоторых свойств горючих полезных ископаемых: </w:t>
      </w:r>
      <w:proofErr w:type="spellStart"/>
      <w:r w:rsidRPr="00663957">
        <w:rPr>
          <w:sz w:val="28"/>
          <w:szCs w:val="28"/>
        </w:rPr>
        <w:t>влагоемкости</w:t>
      </w:r>
      <w:proofErr w:type="spellEnd"/>
      <w:r w:rsidRPr="00663957">
        <w:rPr>
          <w:sz w:val="28"/>
          <w:szCs w:val="28"/>
        </w:rPr>
        <w:t xml:space="preserve"> торфа и хрупкости каменного угля. Определение растворимости и нерастворимости калийной соли, фосфоритов. Определение свойств черных и цветных металлов: упругости, пластичности, хрупкости, теплопроводности.</w:t>
      </w:r>
    </w:p>
    <w:p w:rsidR="00663957" w:rsidRPr="009204DE" w:rsidRDefault="00203571" w:rsidP="009204DE">
      <w:pPr>
        <w:pStyle w:val="a7"/>
        <w:spacing w:before="0" w:after="0"/>
        <w:ind w:firstLine="540"/>
        <w:jc w:val="center"/>
        <w:rPr>
          <w:b/>
          <w:sz w:val="28"/>
          <w:szCs w:val="28"/>
        </w:rPr>
      </w:pPr>
      <w:r w:rsidRPr="009204DE">
        <w:rPr>
          <w:b/>
          <w:sz w:val="28"/>
          <w:szCs w:val="28"/>
        </w:rPr>
        <w:t>Почва (13</w:t>
      </w:r>
      <w:r w:rsidR="00663957" w:rsidRPr="009204DE">
        <w:rPr>
          <w:b/>
          <w:sz w:val="28"/>
          <w:szCs w:val="28"/>
        </w:rPr>
        <w:t> ч)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lastRenderedPageBreak/>
        <w:t>Почва — верхний слой земли. Ее образование. Состав почвы: перегной, глина, песок, вода, минеральные соли, воздух. Минеральная и органическая части почвы. Перегной — органическая часть почвы. Глина, песок и соли — минеральная часть почвы. 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 — плодородие. Обработка почвы. Значение почвы в народном хозяйстве. Эрозия почв. Охрана почв.</w:t>
      </w:r>
    </w:p>
    <w:p w:rsidR="00663957" w:rsidRPr="00663957" w:rsidRDefault="00663957" w:rsidP="00663957">
      <w:pPr>
        <w:pStyle w:val="zag5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Демонстрация опытов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Выделение воздуха и воды из почвы. Выделение песка и глины из почвы.  Выпаривание минеральных солей из водной вытяжки. Определение способности песчаных и глинистых почв впитывать воду и пропускать ее.</w:t>
      </w:r>
    </w:p>
    <w:p w:rsidR="00663957" w:rsidRPr="00663957" w:rsidRDefault="00663957" w:rsidP="00663957">
      <w:pPr>
        <w:pStyle w:val="zag4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663957" w:rsidRPr="00663957" w:rsidRDefault="00663957" w:rsidP="00663957">
      <w:pPr>
        <w:pStyle w:val="zag5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663957"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Учащиеся должны </w:t>
      </w:r>
      <w:r w:rsidRPr="00663957">
        <w:rPr>
          <w:rStyle w:val="a3"/>
          <w:sz w:val="28"/>
          <w:szCs w:val="28"/>
        </w:rPr>
        <w:t xml:space="preserve">знать: 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• отличительные признаки твердых тел, жидкостей и газов;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• отличительные признаки основных полезных ископаемых, песчаной и глинистой почвы;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• 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тепло. 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Учащиеся должны </w:t>
      </w:r>
      <w:r w:rsidRPr="00663957">
        <w:rPr>
          <w:rStyle w:val="a3"/>
          <w:sz w:val="28"/>
          <w:szCs w:val="28"/>
        </w:rPr>
        <w:t>уметь: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• обращаться с простым лабораторным оборудованием;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• определять температуру воздуха, воды;</w:t>
      </w:r>
    </w:p>
    <w:p w:rsidR="00663957" w:rsidRPr="00663957" w:rsidRDefault="00663957" w:rsidP="00663957">
      <w:pPr>
        <w:pStyle w:val="a7"/>
        <w:spacing w:before="0" w:after="0"/>
        <w:ind w:firstLine="539"/>
        <w:jc w:val="both"/>
        <w:rPr>
          <w:b/>
          <w:sz w:val="28"/>
          <w:szCs w:val="28"/>
        </w:rPr>
      </w:pPr>
      <w:r w:rsidRPr="00663957">
        <w:rPr>
          <w:sz w:val="28"/>
          <w:szCs w:val="28"/>
        </w:rPr>
        <w:t>• проводить несложную обработку почвы на пришкольном участке.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b/>
          <w:sz w:val="28"/>
          <w:szCs w:val="28"/>
        </w:rPr>
      </w:pPr>
    </w:p>
    <w:p w:rsidR="00663957" w:rsidRPr="00663957" w:rsidRDefault="00663957" w:rsidP="00663957">
      <w:pPr>
        <w:pStyle w:val="a7"/>
        <w:spacing w:before="0" w:after="0"/>
        <w:ind w:firstLine="540"/>
        <w:jc w:val="center"/>
        <w:rPr>
          <w:sz w:val="28"/>
          <w:szCs w:val="28"/>
        </w:rPr>
      </w:pPr>
      <w:r w:rsidRPr="00663957">
        <w:rPr>
          <w:b/>
          <w:sz w:val="28"/>
          <w:szCs w:val="28"/>
        </w:rPr>
        <w:t>Информационные ресурсы: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Данная рабочая программа предусматривает </w:t>
      </w:r>
      <w:proofErr w:type="gramStart"/>
      <w:r w:rsidRPr="00663957">
        <w:rPr>
          <w:sz w:val="28"/>
          <w:szCs w:val="28"/>
        </w:rPr>
        <w:t>обучение по учебнику</w:t>
      </w:r>
      <w:proofErr w:type="gramEnd"/>
      <w:r w:rsidRPr="00663957">
        <w:rPr>
          <w:sz w:val="28"/>
          <w:szCs w:val="28"/>
        </w:rPr>
        <w:t xml:space="preserve"> для специальных (коррекционных) образовательных учреждений </w:t>
      </w:r>
      <w:r w:rsidRPr="00663957">
        <w:rPr>
          <w:sz w:val="28"/>
          <w:szCs w:val="28"/>
          <w:lang w:val="en-US"/>
        </w:rPr>
        <w:t>VIII</w:t>
      </w:r>
      <w:r w:rsidRPr="00663957">
        <w:rPr>
          <w:sz w:val="28"/>
          <w:szCs w:val="28"/>
        </w:rPr>
        <w:t xml:space="preserve"> вида Н.В. Королёва, Е.В. Макаревич «Естествознание. Неживая природа» М. «</w:t>
      </w:r>
      <w:proofErr w:type="spellStart"/>
      <w:r w:rsidRPr="00663957">
        <w:rPr>
          <w:sz w:val="28"/>
          <w:szCs w:val="28"/>
        </w:rPr>
        <w:t>Владос</w:t>
      </w:r>
      <w:proofErr w:type="spellEnd"/>
      <w:r w:rsidRPr="00663957">
        <w:rPr>
          <w:sz w:val="28"/>
          <w:szCs w:val="28"/>
        </w:rPr>
        <w:t>», 2004г. Учебник для 6-го класса о неживой природе продолжает изучение окружающего мира. В учебнике приведены описания многочисленных опытов, даются простые практические задания и вопросы для самопроверки и закрепления знаний учащихся.</w:t>
      </w:r>
    </w:p>
    <w:p w:rsidR="00663957" w:rsidRP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>В качестве информационного материала используется:</w:t>
      </w:r>
    </w:p>
    <w:p w:rsidR="00663957" w:rsidRDefault="00663957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63957">
        <w:rPr>
          <w:sz w:val="28"/>
          <w:szCs w:val="28"/>
        </w:rPr>
        <w:t xml:space="preserve">Н. Дмитриев «Книга природы»; З.Д. </w:t>
      </w:r>
      <w:proofErr w:type="spellStart"/>
      <w:r w:rsidRPr="00663957">
        <w:rPr>
          <w:sz w:val="28"/>
          <w:szCs w:val="28"/>
        </w:rPr>
        <w:t>Сизенко</w:t>
      </w:r>
      <w:proofErr w:type="spellEnd"/>
      <w:r w:rsidRPr="00663957">
        <w:rPr>
          <w:sz w:val="28"/>
          <w:szCs w:val="28"/>
        </w:rPr>
        <w:t xml:space="preserve"> «Природа и дети»; И.Акимушкин «Мир растений и животных» и др. </w:t>
      </w:r>
    </w:p>
    <w:p w:rsidR="00203571" w:rsidRDefault="00203571" w:rsidP="00663957">
      <w:pPr>
        <w:pStyle w:val="a7"/>
        <w:spacing w:before="0" w:after="0"/>
        <w:ind w:firstLine="540"/>
        <w:jc w:val="both"/>
        <w:rPr>
          <w:sz w:val="28"/>
          <w:szCs w:val="28"/>
        </w:rPr>
      </w:pPr>
    </w:p>
    <w:p w:rsidR="009204DE" w:rsidRDefault="009204DE" w:rsidP="009204DE">
      <w:pPr>
        <w:pStyle w:val="a7"/>
        <w:spacing w:after="0"/>
        <w:ind w:firstLine="540"/>
        <w:jc w:val="center"/>
        <w:rPr>
          <w:sz w:val="28"/>
          <w:szCs w:val="28"/>
        </w:rPr>
      </w:pPr>
    </w:p>
    <w:p w:rsidR="00432CCB" w:rsidRDefault="00432CCB" w:rsidP="009204DE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9204DE" w:rsidRPr="009204DE" w:rsidRDefault="009204DE" w:rsidP="009204DE">
      <w:pPr>
        <w:pStyle w:val="a7"/>
        <w:spacing w:after="0"/>
        <w:ind w:firstLine="540"/>
        <w:jc w:val="center"/>
        <w:rPr>
          <w:b/>
          <w:sz w:val="28"/>
          <w:szCs w:val="28"/>
        </w:rPr>
      </w:pPr>
      <w:r w:rsidRPr="009204DE">
        <w:rPr>
          <w:b/>
          <w:sz w:val="28"/>
          <w:szCs w:val="28"/>
        </w:rPr>
        <w:lastRenderedPageBreak/>
        <w:t xml:space="preserve">Аннотация </w:t>
      </w:r>
    </w:p>
    <w:p w:rsid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9204DE">
        <w:rPr>
          <w:sz w:val="28"/>
          <w:szCs w:val="28"/>
        </w:rPr>
        <w:t xml:space="preserve">Рабочая программа </w:t>
      </w:r>
      <w:r w:rsidR="00715CD9">
        <w:rPr>
          <w:sz w:val="28"/>
          <w:szCs w:val="28"/>
        </w:rPr>
        <w:t>специальных (коррекционных) 5</w:t>
      </w:r>
      <w:r w:rsidRPr="009204DE">
        <w:rPr>
          <w:sz w:val="28"/>
          <w:szCs w:val="28"/>
        </w:rPr>
        <w:t xml:space="preserve"> -9 класс VIII вида по биологии составлена на основе  программы специальных (коррекционных) образовательных учреждений VIII вида под редакцией В.В.Воронковой, «Программы для 5-9 классов специальных (коррекционных) образовательных учреждений VIII вида»:</w:t>
      </w:r>
      <w:proofErr w:type="gramEnd"/>
      <w:r w:rsidRPr="009204DE">
        <w:rPr>
          <w:sz w:val="28"/>
          <w:szCs w:val="28"/>
        </w:rPr>
        <w:t xml:space="preserve"> Сборник1, Москва, Гуманитарный издательский центр «</w:t>
      </w:r>
      <w:proofErr w:type="spellStart"/>
      <w:r w:rsidRPr="009204DE">
        <w:rPr>
          <w:sz w:val="28"/>
          <w:szCs w:val="28"/>
        </w:rPr>
        <w:t>Владос</w:t>
      </w:r>
      <w:proofErr w:type="spellEnd"/>
      <w:r w:rsidRPr="009204DE">
        <w:rPr>
          <w:sz w:val="28"/>
          <w:szCs w:val="28"/>
        </w:rPr>
        <w:t>», 2013г</w:t>
      </w:r>
      <w:proofErr w:type="gramStart"/>
      <w:r w:rsidRPr="009204DE">
        <w:rPr>
          <w:sz w:val="28"/>
          <w:szCs w:val="28"/>
        </w:rPr>
        <w:t>.У</w:t>
      </w:r>
      <w:proofErr w:type="gramEnd"/>
      <w:r w:rsidRPr="009204DE">
        <w:rPr>
          <w:sz w:val="28"/>
          <w:szCs w:val="28"/>
        </w:rPr>
        <w:t>чебный предмет рассчитан на 68 часов.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Для реализации рабочей программы используется учебник  </w:t>
      </w:r>
      <w:proofErr w:type="gramStart"/>
      <w:r w:rsidRPr="009204DE">
        <w:rPr>
          <w:sz w:val="28"/>
          <w:szCs w:val="28"/>
        </w:rPr>
        <w:t>-Б</w:t>
      </w:r>
      <w:proofErr w:type="gramEnd"/>
      <w:r w:rsidRPr="009204DE">
        <w:rPr>
          <w:sz w:val="28"/>
          <w:szCs w:val="28"/>
        </w:rPr>
        <w:t>иология. Неживая природа. 6 класс: учеб. для спец</w:t>
      </w:r>
      <w:proofErr w:type="gramStart"/>
      <w:r w:rsidRPr="009204DE">
        <w:rPr>
          <w:sz w:val="28"/>
          <w:szCs w:val="28"/>
        </w:rPr>
        <w:t>.(</w:t>
      </w:r>
      <w:proofErr w:type="spellStart"/>
      <w:proofErr w:type="gramEnd"/>
      <w:r w:rsidRPr="009204DE">
        <w:rPr>
          <w:sz w:val="28"/>
          <w:szCs w:val="28"/>
        </w:rPr>
        <w:t>коррекц</w:t>
      </w:r>
      <w:proofErr w:type="spellEnd"/>
      <w:r w:rsidRPr="009204DE">
        <w:rPr>
          <w:sz w:val="28"/>
          <w:szCs w:val="28"/>
        </w:rPr>
        <w:t xml:space="preserve">.) </w:t>
      </w:r>
      <w:proofErr w:type="spellStart"/>
      <w:r w:rsidRPr="009204DE">
        <w:rPr>
          <w:sz w:val="28"/>
          <w:szCs w:val="28"/>
        </w:rPr>
        <w:t>образоват</w:t>
      </w:r>
      <w:proofErr w:type="spellEnd"/>
      <w:r w:rsidRPr="009204DE">
        <w:rPr>
          <w:sz w:val="28"/>
          <w:szCs w:val="28"/>
        </w:rPr>
        <w:t>. учреждений VIII вида. /  А.И.Никишов – М.: «Просвещение» 2014</w:t>
      </w:r>
    </w:p>
    <w:p w:rsid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Основной  </w:t>
      </w:r>
      <w:r w:rsidRPr="009204DE">
        <w:rPr>
          <w:b/>
          <w:sz w:val="28"/>
          <w:szCs w:val="28"/>
        </w:rPr>
        <w:t xml:space="preserve">целью </w:t>
      </w:r>
      <w:r w:rsidRPr="009204DE">
        <w:rPr>
          <w:sz w:val="28"/>
          <w:szCs w:val="28"/>
        </w:rPr>
        <w:t>изучения биологии в коррекционных классах является: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• формирование у учащихся с ОВЗ элементарных биологических             понятий и представлений, входящих в систему биологических знаний. 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Основными </w:t>
      </w:r>
      <w:r w:rsidRPr="009204DE">
        <w:rPr>
          <w:b/>
          <w:sz w:val="28"/>
          <w:szCs w:val="28"/>
        </w:rPr>
        <w:t>задачами</w:t>
      </w:r>
      <w:r w:rsidRPr="009204DE">
        <w:rPr>
          <w:sz w:val="28"/>
          <w:szCs w:val="28"/>
        </w:rPr>
        <w:t xml:space="preserve"> преподавания биологии являются: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 1) сообщение учащимся знаний об основных элементах неживой природы (воде, воздухе, 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9204DE">
        <w:rPr>
          <w:sz w:val="28"/>
          <w:szCs w:val="28"/>
        </w:rPr>
        <w:t xml:space="preserve">2) полезных ископаемых, почве) и живой природы (о строении и жизни растений и животных, а также об организме человека и его здоровье); </w:t>
      </w:r>
      <w:proofErr w:type="gramEnd"/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3) формирование правильного понимания таких природных явлений, как дождь, снег, ветер, туман, </w:t>
      </w:r>
      <w:proofErr w:type="spellStart"/>
      <w:r w:rsidRPr="009204DE">
        <w:rPr>
          <w:sz w:val="28"/>
          <w:szCs w:val="28"/>
        </w:rPr>
        <w:t>осень</w:t>
      </w:r>
      <w:proofErr w:type="gramStart"/>
      <w:r w:rsidRPr="009204DE">
        <w:rPr>
          <w:sz w:val="28"/>
          <w:szCs w:val="28"/>
        </w:rPr>
        <w:t>,з</w:t>
      </w:r>
      <w:proofErr w:type="gramEnd"/>
      <w:r w:rsidRPr="009204DE">
        <w:rPr>
          <w:sz w:val="28"/>
          <w:szCs w:val="28"/>
        </w:rPr>
        <w:t>има</w:t>
      </w:r>
      <w:proofErr w:type="spellEnd"/>
      <w:r w:rsidRPr="009204DE">
        <w:rPr>
          <w:sz w:val="28"/>
          <w:szCs w:val="28"/>
        </w:rPr>
        <w:t xml:space="preserve">, весна, лето в жизни растений и животных; </w:t>
      </w:r>
    </w:p>
    <w:p w:rsidR="009204DE" w:rsidRP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 xml:space="preserve">4)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 </w:t>
      </w:r>
    </w:p>
    <w:p w:rsidR="009204DE" w:rsidRDefault="009204DE" w:rsidP="009204DE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9204DE">
        <w:rPr>
          <w:sz w:val="28"/>
          <w:szCs w:val="28"/>
        </w:rPr>
        <w:t>5)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 6) привитие навыков, способствующих сохранению и укреплению здоровья человека.</w:t>
      </w: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Default="00432CCB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0D" w:rsidRPr="00203571" w:rsidRDefault="00BF5A0D" w:rsidP="00BF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7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ook w:val="04A0"/>
      </w:tblPr>
      <w:tblGrid>
        <w:gridCol w:w="1101"/>
        <w:gridCol w:w="4110"/>
        <w:gridCol w:w="1560"/>
        <w:gridCol w:w="1232"/>
        <w:gridCol w:w="1568"/>
      </w:tblGrid>
      <w:tr w:rsidR="00BF5A0D" w:rsidRPr="00203571" w:rsidTr="00432CCB">
        <w:tc>
          <w:tcPr>
            <w:tcW w:w="1101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57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035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35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35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5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57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571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571">
              <w:rPr>
                <w:rFonts w:ascii="Times New Roman" w:hAnsi="Times New Roman" w:cs="Times New Roman"/>
                <w:b/>
              </w:rPr>
              <w:t>Дата фактическая</w:t>
            </w:r>
          </w:p>
        </w:tc>
      </w:tr>
      <w:tr w:rsidR="00BF5A0D" w:rsidRPr="00203571" w:rsidTr="00BF5A0D">
        <w:trPr>
          <w:trHeight w:val="517"/>
        </w:trPr>
        <w:tc>
          <w:tcPr>
            <w:tcW w:w="9571" w:type="dxa"/>
            <w:gridSpan w:val="5"/>
          </w:tcPr>
          <w:p w:rsidR="00BF5A0D" w:rsidRPr="00203571" w:rsidRDefault="00BF5A0D" w:rsidP="00BF5A0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71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20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– 3 часа</w:t>
            </w: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– планета, на которой мы живем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нужно изучать неживую природу?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1265F">
        <w:tc>
          <w:tcPr>
            <w:tcW w:w="9571" w:type="dxa"/>
            <w:gridSpan w:val="5"/>
          </w:tcPr>
          <w:p w:rsidR="00BF5A0D" w:rsidRPr="00432CCB" w:rsidRDefault="00BF5A0D" w:rsidP="00F830F6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43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Вода – 15 часов</w:t>
            </w: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природе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Непостоянство формы и текучесть воды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воды при нагревании и сжатие при охлаждении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 и измерение температуры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температуры воды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 при замерзании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Превращение воды в пар при нагревании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 растворять некоторые твердые вещества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Нерастворимые в воде вещества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Прозрачная и мутная вода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растворы: минеральная, морская и питьевая вода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воды в быту и хозяйстве человека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воды и необходимость бережного отношения к ней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0D" w:rsidRPr="00203571" w:rsidTr="00432CCB">
        <w:tc>
          <w:tcPr>
            <w:tcW w:w="1101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 «Вода»</w:t>
            </w:r>
          </w:p>
        </w:tc>
        <w:tc>
          <w:tcPr>
            <w:tcW w:w="1560" w:type="dxa"/>
          </w:tcPr>
          <w:p w:rsidR="00BF5A0D" w:rsidRPr="00432CCB" w:rsidRDefault="00BF5A0D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5A0D" w:rsidRPr="00203571" w:rsidRDefault="00BF5A0D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43E90">
        <w:tc>
          <w:tcPr>
            <w:tcW w:w="9571" w:type="dxa"/>
            <w:gridSpan w:val="5"/>
          </w:tcPr>
          <w:p w:rsidR="00F830F6" w:rsidRPr="00432CCB" w:rsidRDefault="00F830F6" w:rsidP="00F830F6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43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Воздух – 12 часов</w:t>
            </w: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воздух? Его свойства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Упругость воздуха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Теплопроводность воздуха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воздуха при нагревании, сжатие при охлаждении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воздуха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 и его свойства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кислорода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Углекислый газ и его свойства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воздуха и борьба за его чистоту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теме: «Воздух»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1B721A">
        <w:tc>
          <w:tcPr>
            <w:tcW w:w="9571" w:type="dxa"/>
            <w:gridSpan w:val="5"/>
          </w:tcPr>
          <w:p w:rsidR="00F830F6" w:rsidRPr="00432CCB" w:rsidRDefault="00F830F6" w:rsidP="00F830F6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43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Полезные ископаемые – 25 часов</w:t>
            </w: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полезных ископаемых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ископаемые, применяемые в строительстве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Гранит. Внешний вид, свойства,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Известняки. Внешний вид, свойства,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 и глина. Внешний вид, свойства,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полезные ископаемые.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Торф. Внешний вид, свойства, образование, добыча,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 уголь. Внешний вид, свойства, добыча,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Нефть. Внешний вид, свойства, добыча, продукты переработки.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газ. Свойства, добыча, использование. Правила обращения с газом в быту.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ископаемые, из которых получают минеральные удобрения.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Калийная соль. Внешний вид, свойства, добыча,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Фосфориты. Внешний вид, свойства, добыча, использование.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ископаемые, применяемые для получения металлов.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Железные руды. Внешний вид, свойства, получение черных металлов.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Медная и алюминиевая руды. Внешний вид, свойства, получение цветных металлов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F830F6" w:rsidRPr="00432CCB" w:rsidRDefault="00F830F6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узнали о полезных ископаемых.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30F6" w:rsidRPr="00432CCB" w:rsidRDefault="00F830F6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чугуна из металлических руд.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стали из металлических руд.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алюминия из металлических руд.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меди и олова из металлических руд.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черных и цветных металлов по образцам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краеведческий музей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432CCB">
        <w:tc>
          <w:tcPr>
            <w:tcW w:w="1101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теме: «Полезные ископаемые».</w:t>
            </w:r>
          </w:p>
        </w:tc>
        <w:tc>
          <w:tcPr>
            <w:tcW w:w="1560" w:type="dxa"/>
          </w:tcPr>
          <w:p w:rsidR="00F830F6" w:rsidRPr="00432CCB" w:rsidRDefault="00F830F6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830F6" w:rsidRPr="00203571" w:rsidRDefault="00F830F6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0F6" w:rsidRPr="00203571" w:rsidTr="00C610A7">
        <w:tc>
          <w:tcPr>
            <w:tcW w:w="9571" w:type="dxa"/>
            <w:gridSpan w:val="5"/>
          </w:tcPr>
          <w:p w:rsidR="00F830F6" w:rsidRPr="00432CCB" w:rsidRDefault="00203571" w:rsidP="0020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Тема5. </w:t>
            </w:r>
            <w:r w:rsidR="00F830F6" w:rsidRPr="00432CCB">
              <w:rPr>
                <w:rFonts w:ascii="Times New Roman" w:hAnsi="Times New Roman" w:cs="Times New Roman"/>
                <w:b/>
                <w:sz w:val="28"/>
                <w:szCs w:val="28"/>
              </w:rPr>
              <w:t>Почва – 13 часов</w:t>
            </w: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– верхний плодородный слой земли.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почвенным обнажениям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203571" w:rsidRPr="00432CCB" w:rsidRDefault="00203571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571" w:rsidRPr="00432CCB" w:rsidRDefault="00203571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часть почвы - перегной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03571" w:rsidRPr="00432CCB" w:rsidRDefault="00203571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571" w:rsidRPr="00432CCB" w:rsidRDefault="00203571" w:rsidP="00D57C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Неорганическая часть почвы – песок, глина, минеральные соли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Песчаные, глинистые и черноземные почвы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 родного края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почвы для народного хозяйства. Необходимость бережного обращения с ней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203571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 на пришкольном участке.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 на пришкольном участке.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 на пришкольном участке.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203571" w:rsidRPr="00432CCB" w:rsidRDefault="00203571" w:rsidP="00743B5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  <w:tc>
          <w:tcPr>
            <w:tcW w:w="1560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1" w:rsidRPr="00203571" w:rsidTr="00432CCB">
        <w:tc>
          <w:tcPr>
            <w:tcW w:w="1101" w:type="dxa"/>
          </w:tcPr>
          <w:p w:rsidR="00203571" w:rsidRPr="00432CCB" w:rsidRDefault="00203571" w:rsidP="00D57CB3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203571" w:rsidRPr="00432CCB" w:rsidRDefault="00203571" w:rsidP="00C03B2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 по теме: «Почва».</w:t>
            </w:r>
          </w:p>
        </w:tc>
        <w:tc>
          <w:tcPr>
            <w:tcW w:w="1560" w:type="dxa"/>
          </w:tcPr>
          <w:p w:rsidR="00203571" w:rsidRPr="00432CCB" w:rsidRDefault="00203571" w:rsidP="00C03B2E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03571" w:rsidRPr="00203571" w:rsidRDefault="00203571" w:rsidP="00D57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A0D" w:rsidRPr="00203571" w:rsidRDefault="00BF5A0D" w:rsidP="00BF5A0D">
      <w:pPr>
        <w:jc w:val="center"/>
        <w:rPr>
          <w:rFonts w:ascii="Times New Roman" w:hAnsi="Times New Roman" w:cs="Times New Roman"/>
        </w:rPr>
      </w:pPr>
    </w:p>
    <w:p w:rsidR="001078A1" w:rsidRPr="00663957" w:rsidRDefault="001078A1">
      <w:pPr>
        <w:rPr>
          <w:rFonts w:ascii="Times New Roman" w:hAnsi="Times New Roman" w:cs="Times New Roman"/>
        </w:rPr>
      </w:pPr>
    </w:p>
    <w:sectPr w:rsidR="001078A1" w:rsidRPr="00663957" w:rsidSect="006639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63957"/>
    <w:rsid w:val="00000A1E"/>
    <w:rsid w:val="000031A0"/>
    <w:rsid w:val="001078A1"/>
    <w:rsid w:val="00203571"/>
    <w:rsid w:val="00207B37"/>
    <w:rsid w:val="002C70F7"/>
    <w:rsid w:val="003A64EB"/>
    <w:rsid w:val="0041047B"/>
    <w:rsid w:val="00432CCB"/>
    <w:rsid w:val="00552913"/>
    <w:rsid w:val="00663957"/>
    <w:rsid w:val="00691F0A"/>
    <w:rsid w:val="00696F25"/>
    <w:rsid w:val="00715CD9"/>
    <w:rsid w:val="007F0907"/>
    <w:rsid w:val="009204DE"/>
    <w:rsid w:val="00940E2C"/>
    <w:rsid w:val="00992B07"/>
    <w:rsid w:val="009B7FBB"/>
    <w:rsid w:val="00A05265"/>
    <w:rsid w:val="00BF5A0D"/>
    <w:rsid w:val="00D668F4"/>
    <w:rsid w:val="00E238CB"/>
    <w:rsid w:val="00F830F6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3957"/>
    <w:rPr>
      <w:b/>
      <w:bCs/>
    </w:rPr>
  </w:style>
  <w:style w:type="character" w:styleId="a4">
    <w:name w:val="Emphasis"/>
    <w:qFormat/>
    <w:rsid w:val="00663957"/>
    <w:rPr>
      <w:i/>
      <w:iCs/>
    </w:rPr>
  </w:style>
  <w:style w:type="paragraph" w:styleId="a5">
    <w:name w:val="Body Text"/>
    <w:basedOn w:val="a"/>
    <w:link w:val="a6"/>
    <w:rsid w:val="00663957"/>
    <w:pPr>
      <w:spacing w:after="120"/>
    </w:pPr>
  </w:style>
  <w:style w:type="character" w:customStyle="1" w:styleId="a6">
    <w:name w:val="Основной текст Знак"/>
    <w:basedOn w:val="a0"/>
    <w:link w:val="a5"/>
    <w:rsid w:val="00663957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rmal (Web)"/>
    <w:basedOn w:val="a"/>
    <w:rsid w:val="006639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663957"/>
    <w:pPr>
      <w:suppressLineNumbers/>
    </w:pPr>
  </w:style>
  <w:style w:type="paragraph" w:customStyle="1" w:styleId="zag1">
    <w:name w:val="zag_1"/>
    <w:basedOn w:val="a"/>
    <w:rsid w:val="00663957"/>
    <w:pPr>
      <w:spacing w:before="280" w:after="2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zag2">
    <w:name w:val="zag_2"/>
    <w:basedOn w:val="a"/>
    <w:rsid w:val="00663957"/>
    <w:pPr>
      <w:spacing w:before="280" w:after="280"/>
      <w:jc w:val="center"/>
    </w:pPr>
    <w:rPr>
      <w:rFonts w:ascii="Arial" w:hAnsi="Arial" w:cs="Arial"/>
      <w:b/>
      <w:bCs/>
      <w:spacing w:val="48"/>
      <w:sz w:val="31"/>
      <w:szCs w:val="31"/>
    </w:rPr>
  </w:style>
  <w:style w:type="paragraph" w:customStyle="1" w:styleId="zag3">
    <w:name w:val="zag_3"/>
    <w:basedOn w:val="a"/>
    <w:rsid w:val="00663957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zag5">
    <w:name w:val="zag_5"/>
    <w:basedOn w:val="a"/>
    <w:rsid w:val="00663957"/>
    <w:pPr>
      <w:spacing w:before="280" w:after="280"/>
      <w:jc w:val="center"/>
    </w:pPr>
    <w:rPr>
      <w:b/>
      <w:bCs/>
    </w:rPr>
  </w:style>
  <w:style w:type="paragraph" w:customStyle="1" w:styleId="zag4">
    <w:name w:val="zag_4"/>
    <w:basedOn w:val="a"/>
    <w:rsid w:val="00663957"/>
    <w:pPr>
      <w:spacing w:before="280" w:after="280"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No Spacing"/>
    <w:uiPriority w:val="1"/>
    <w:qFormat/>
    <w:rsid w:val="005529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a">
    <w:name w:val="Table Grid"/>
    <w:basedOn w:val="a1"/>
    <w:rsid w:val="00BF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ADE3-8141-44F2-B651-D7CF85E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2020</Words>
  <Characters>13332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Люди с Дачной</cp:lastModifiedBy>
  <cp:revision>11</cp:revision>
  <cp:lastPrinted>2017-10-22T03:41:00Z</cp:lastPrinted>
  <dcterms:created xsi:type="dcterms:W3CDTF">2016-09-29T18:32:00Z</dcterms:created>
  <dcterms:modified xsi:type="dcterms:W3CDTF">2017-11-07T15:37:00Z</dcterms:modified>
</cp:coreProperties>
</file>